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paraverbale și nonverbale în prezentarea orală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Grupează elementele de mai jos în două coloane: elemente paraverbale (care țin de voce) și elemente nonverbale (care țin de corp și de privire). Elemente: intensitatea vocii, mimica, pauza, gesturile, ritmul vorbirii, contactul vizual, intonația, poziția corpului.</w:t>
      </w:r>
    </w:p>
    <w:p>
      <w:pPr>
        <w:pBdr>
          <w:bottom w:val="single" w:sz="4" w:space="8"/>
        </w:pBdr>
      </w:pPr>
    </w:p>
    <w:p>
      <w:pPr>
        <w:spacing w:before="200"/>
      </w:pPr>
      <w:r>
        <w:rPr>
          <w:b/>
          <w:bCs/>
        </w:rPr>
        <w:t xml:space="preserve">2. </w:t>
      </w:r>
      <w:r>
        <w:t xml:space="preserve">Citește situația: „Andrei prezintă în sala de festivități, în fața a trei clase, eroul său preferat de basm. Vorbește foarte încet și repede, ține privirea în foaie, stă cu mâinile în buzunare și se leagănă de pe un picior pe altul.” Numește trei greșeli pe care le face Andrei în prezentare. Pentru fiecare greșeală, dă-i un sfat prin care să o corecteze.</w:t>
      </w:r>
    </w:p>
    <w:p>
      <w:pPr>
        <w:pBdr>
          <w:bottom w:val="single" w:sz="4" w:space="8"/>
        </w:pBdr>
      </w:pPr>
    </w:p>
    <w:p>
      <w:pPr>
        <w:spacing w:before="200"/>
      </w:pPr>
      <w:r>
        <w:rPr>
          <w:b/>
          <w:bCs/>
        </w:rPr>
        <w:t xml:space="preserve">3. </w:t>
      </w:r>
      <w:r>
        <w:t xml:space="preserve">Precizează ce atitudine transmite fiecare comportament al ascultătorilor din timpul unei prezentări: a) un coleg dă din cap aprobator și zâmbește; b) un coleg se uită des la ceas și oftează; c) o colegă își încruntă sprâncenele și ridică mâna; d) un coleg stă cu brațele încrucișate și privește pe geam. Cum ar trebui să reacționeze vorbitorul la situația c)?</w:t>
      </w:r>
    </w:p>
    <w:p>
      <w:pPr>
        <w:pBdr>
          <w:bottom w:val="single" w:sz="4" w:space="8"/>
        </w:pBdr>
      </w:pPr>
    </w:p>
    <w:p>
      <w:pPr>
        <w:spacing w:before="200"/>
      </w:pPr>
      <w:r>
        <w:rPr>
          <w:b/>
          <w:bCs/>
        </w:rPr>
        <w:t xml:space="preserve">4. </w:t>
      </w:r>
      <w:r>
        <w:t xml:space="preserve">Citește replicile de mai jos, inspirate din basmul „Scufița Roșie”: „— Bunicuță, de ce ai urechile așa de mari? — Ca să te aud mai bine, copila mea! — Bunicuță, dar ce gură mare ai! — Ca să te mănânc mai ușor!” Precizează, pentru replicile Scufiței și pentru replicile lupului, cum ar trebui să fie: intonația, intensitatea vocii și expresia feței (mimica) celui care citește. Justifică-ți alegerile.</w:t>
      </w:r>
    </w:p>
    <w:p>
      <w:pPr>
        <w:pBdr>
          <w:bottom w:val="single" w:sz="4" w:space="8"/>
        </w:pBdr>
      </w:pPr>
    </w:p>
    <w:p>
      <w:pPr>
        <w:spacing w:before="200"/>
      </w:pPr>
      <w:r>
        <w:rPr>
          <w:b/>
          <w:bCs/>
        </w:rPr>
        <w:t xml:space="preserve">5. </w:t>
      </w:r>
      <w:r>
        <w:t xml:space="preserve">Explică, în 2-3 enunțuri, de ce este utilă pauza într-o prezentare orală. Apoi transcrie enunțul următor și marchează cu o bară (/) locul în care ai face o pauză pentru a sublinia ideea cea mai importantă: „Dintre toți eroii de basm, cel mai curajos mi se pare Prâslea cel voinic.”</w:t>
      </w:r>
    </w:p>
    <w:p>
      <w:pPr>
        <w:pBdr>
          <w:bottom w:val="single" w:sz="4" w:space="8"/>
        </w:pBdr>
      </w:pPr>
    </w:p>
    <w:p>
      <w:pPr>
        <w:spacing w:before="200"/>
      </w:pPr>
      <w:r>
        <w:rPr>
          <w:b/>
          <w:bCs/>
        </w:rPr>
        <w:t xml:space="preserve">6. </w:t>
      </w:r>
      <w:r>
        <w:t xml:space="preserve">Imaginează-ți că prezinți colegilor opinia ta despre basme. Propune două gesturi potrivite care ar putea întări spusele tale (precizează și ce enunț ar însoți fiecare gest) și numește un gest pe care ar fi bine să-l eviți. Explică de ce.</w:t>
      </w:r>
    </w:p>
    <w:p>
      <w:pPr>
        <w:pBdr>
          <w:bottom w:val="single" w:sz="4" w:space="8"/>
        </w:pBdr>
      </w:pPr>
    </w:p>
    <w:p>
      <w:pPr>
        <w:spacing w:before="200"/>
      </w:pPr>
      <w:r>
        <w:rPr>
          <w:b/>
          <w:bCs/>
        </w:rPr>
        <w:t xml:space="preserve">7. </w:t>
      </w:r>
      <w:r>
        <w:t xml:space="preserve">Ioana privește în timpul prezentării numai spre prietena ei din prima bancă. Explică de ce comportamentul ei nu este potrivit și ce ar trebui să facă pentru a păstra un contact vizual corect cu publicul. Precizează și ce le arată ascultătorilor un contact vizual bun.</w:t>
      </w:r>
    </w:p>
    <w:p>
      <w:pPr>
        <w:pBdr>
          <w:bottom w:val="single" w:sz="4" w:space="8"/>
        </w:pBdr>
      </w:pPr>
    </w:p>
    <w:p>
      <w:pPr>
        <w:spacing w:before="200"/>
      </w:pPr>
      <w:r>
        <w:rPr>
          <w:b/>
          <w:bCs/>
        </w:rPr>
        <w:t xml:space="preserve">8. </w:t>
      </w:r>
      <w:r>
        <w:t xml:space="preserve">Redactează un text de 5-7 rânduri cu sfaturi pentru un coleg care va face pentru prima dată o prezentare orală despre basmul său preferat. Textul trebuie să conțină cel puțin două sfaturi despre elementele paraverbale și cel puțin două sfaturi despre elementele nonverbale.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2026-11-08T19:45:01.288Z</dcterms:created>
  <dcterms:modified xsi:type="dcterms:W3CDTF">2026-11-08T19:45:01.288Z</dcterms:modified>
</cp:coreProperties>
</file>

<file path=docProps/custom.xml><?xml version="1.0" encoding="utf-8"?>
<Properties xmlns="http://schemas.openxmlformats.org/officeDocument/2006/custom-properties" xmlns:vt="http://schemas.openxmlformats.org/officeDocument/2006/docPropsVTypes"/>
</file>