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Înmulțirea fracțiilor zecimale cu un număr finit de zecimale nenule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Calculați, mutând virgula convenabil: a) 4,318 · 10; b) 0,09 · 100; c) 56,7 · 1000; d) 0,0042 · 1000.</w:t>
      </w:r>
    </w:p>
    <w:p>
      <w:pPr>
        <w:pBdr>
          <w:bottom w:val="single" w:sz="4" w:space="8"/>
        </w:pBdr>
      </w:pPr>
    </w:p>
    <w:p>
      <w:pPr>
        <w:spacing w:before="200"/>
      </w:pPr>
      <w:r>
        <w:rPr>
          <w:b/>
          <w:bCs/>
        </w:rPr>
        <w:t xml:space="preserve">2. </w:t>
      </w:r>
      <w:r>
        <w:t xml:space="preserve">Calculați: a) 3,45 · 6; b) 0,25 · 16; c) 7,08 · 15; d) 36 · 0,125.</w:t>
      </w:r>
    </w:p>
    <w:p>
      <w:pPr>
        <w:pBdr>
          <w:bottom w:val="single" w:sz="4" w:space="8"/>
        </w:pBdr>
      </w:pPr>
    </w:p>
    <w:p>
      <w:pPr>
        <w:spacing w:before="200"/>
      </w:pPr>
      <w:r>
        <w:rPr>
          <w:b/>
          <w:bCs/>
        </w:rPr>
        <w:t xml:space="preserve">3. </w:t>
      </w:r>
      <w:r>
        <w:t xml:space="preserve">Calculați, scriind înmulțirea în coloană. Precizați de fiecare dată câte zecimale are produsul. a) 4,6 · 2,3; b) 1,25 · 0,48; c) 0,3 · 0,07; d) 2,05 · 1,4.</w:t>
      </w:r>
    </w:p>
    <w:p>
      <w:pPr>
        <w:pBdr>
          <w:bottom w:val="single" w:sz="4" w:space="8"/>
        </w:pBdr>
      </w:pPr>
    </w:p>
    <w:p>
      <w:pPr>
        <w:spacing w:before="200"/>
      </w:pPr>
      <w:r>
        <w:rPr>
          <w:b/>
          <w:bCs/>
        </w:rPr>
        <w:t xml:space="preserve">4. </w:t>
      </w:r>
      <w:r>
        <w:t xml:space="preserve">Un elev a scris: 3,6 · 0,05 = 1,8. Verificați dacă rezultatul este corect. Dacă nu este, explicați ce greșeală a făcut elevul și scrieți rezultatul corect.</w:t>
      </w:r>
    </w:p>
    <w:p>
      <w:pPr>
        <w:pBdr>
          <w:bottom w:val="single" w:sz="4" w:space="8"/>
        </w:pBdr>
      </w:pPr>
    </w:p>
    <w:p>
      <w:pPr>
        <w:spacing w:before="200"/>
      </w:pPr>
      <w:r>
        <w:rPr>
          <w:b/>
          <w:bCs/>
        </w:rPr>
        <w:t xml:space="preserve">5. </w:t>
      </w:r>
      <w:r>
        <w:t xml:space="preserve">Folosind grupări convenabile ale factorilor, calculați cât mai rapid: a) 4 · 7,35 · 25; b) 0,5 · 19,6 · 2; c) 2,5 · 3,8 · 0,4; d) 1,25 · 8 · 6,3.</w:t>
      </w:r>
    </w:p>
    <w:p>
      <w:pPr>
        <w:pBdr>
          <w:bottom w:val="single" w:sz="4" w:space="8"/>
        </w:pBdr>
      </w:pPr>
    </w:p>
    <w:p>
      <w:pPr>
        <w:spacing w:before="200"/>
      </w:pPr>
      <w:r>
        <w:rPr>
          <w:b/>
          <w:bCs/>
        </w:rPr>
        <w:t xml:space="preserve">6. </w:t>
      </w:r>
      <w:r>
        <w:t xml:space="preserve">Calculați: a) 2,4 · (5,75 + 4,25); b) (8,6 − 3,1) · 1,2; c) produsul dintre suma și diferența numerelor 9,4 și 3,6.</w:t>
      </w:r>
    </w:p>
    <w:p>
      <w:pPr>
        <w:pBdr>
          <w:bottom w:val="single" w:sz="4" w:space="8"/>
        </w:pBdr>
      </w:pPr>
    </w:p>
    <w:p>
      <w:pPr>
        <w:spacing w:before="200"/>
      </w:pPr>
      <w:r>
        <w:rPr>
          <w:b/>
          <w:bCs/>
        </w:rPr>
        <w:t xml:space="preserve">7. </w:t>
      </w:r>
      <w:r>
        <w:t xml:space="preserve">O sticlă de suc conține 1,75 litri și costă 4,85 lei. Ioana cumpără 6 astfel de sticle pentru o petrecere. a) Câți litri de suc a cumpărat Ioana? b) Câți lei a plătit? c) Îi ajung Ioanei 30 de lei pentru această cumpărătură? Dacă îi ajung, câți lei primește rest?</w:t>
      </w:r>
    </w:p>
    <w:p>
      <w:pPr>
        <w:pBdr>
          <w:bottom w:val="single" w:sz="4" w:space="8"/>
        </w:pBdr>
      </w:pPr>
    </w:p>
    <w:p>
      <w:pPr>
        <w:spacing w:before="200"/>
      </w:pPr>
      <w:r>
        <w:rPr>
          <w:b/>
          <w:bCs/>
        </w:rPr>
        <w:t xml:space="preserve">8. </w:t>
      </w:r>
      <w:r>
        <w:t xml:space="preserve">O grădină are forma unui dreptunghi cu lungimea de 12,5 m și lățimea de 8,4 m. a) Calculați aria grădinii. b) Grădina se împrejmuiește cu un gard pe tot conturul. Calculați lungimea gardului. c) Un metru de gard costă 15,5 lei. Calculați costul întregului gard.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2026-11-08T17:01:17.204Z</dcterms:created>
  <dcterms:modified xsi:type="dcterms:W3CDTF">2026-11-08T17:01:17.204Z</dcterms:modified>
</cp:coreProperties>
</file>

<file path=docProps/custom.xml><?xml version="1.0" encoding="utf-8"?>
<Properties xmlns="http://schemas.openxmlformats.org/officeDocument/2006/custom-properties" xmlns:vt="http://schemas.openxmlformats.org/officeDocument/2006/docPropsVTypes"/>
</file>