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Bun venit în clasa a cincea! – „La școală, dar nu rămânem acolo” de Marin Sorescu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al doilea paragraf al textului „La școală, dar nu rămânem acolo” de Marin Sorescu. Numește cele trei obiecte din care, potrivit textului, „iese o școală”. Apoi scrie cu ce seamănă, în text, fiecare dintre ușile școlii.</w:t>
      </w:r>
    </w:p>
    <w:p>
      <w:pPr>
        <w:pBdr>
          <w:bottom w:val="single" w:sz="4" w:space="8"/>
        </w:pBdr>
      </w:pPr>
    </w:p>
    <w:p>
      <w:pPr>
        <w:spacing w:before="200"/>
      </w:pPr>
      <w:r>
        <w:rPr>
          <w:b/>
          <w:bCs/>
        </w:rPr>
        <w:t xml:space="preserve">2. </w:t>
      </w:r>
      <w:r>
        <w:t xml:space="preserve">În text apare cuvântul „chichiță”. Explică, cu ajutorul notei de subsol, ce înseamnă acest cuvânt. Apoi alcătuiește un enunț propriu în care să îl folosești cu același sens.</w:t>
      </w:r>
    </w:p>
    <w:p>
      <w:pPr>
        <w:pBdr>
          <w:bottom w:val="single" w:sz="4" w:space="8"/>
        </w:pBdr>
      </w:pPr>
    </w:p>
    <w:p>
      <w:pPr>
        <w:spacing w:before="200"/>
      </w:pPr>
      <w:r>
        <w:rPr>
          <w:b/>
          <w:bCs/>
        </w:rPr>
        <w:t xml:space="preserve">3. </w:t>
      </w:r>
      <w:r>
        <w:t xml:space="preserve">Marin Sorescu așază în text cuvinte cu sens opus, de exemplu „premianți – repetenți”. Găsește în text alte trei perechi de cuvinte cu sens opus (antonime) și scrie-le.</w:t>
      </w:r>
    </w:p>
    <w:p>
      <w:pPr>
        <w:pBdr>
          <w:bottom w:val="single" w:sz="4" w:space="8"/>
        </w:pBdr>
      </w:pPr>
    </w:p>
    <w:p>
      <w:pPr>
        <w:spacing w:before="200"/>
      </w:pPr>
      <w:r>
        <w:rPr>
          <w:b/>
          <w:bCs/>
        </w:rPr>
        <w:t xml:space="preserve">4. </w:t>
      </w:r>
      <w:r>
        <w:t xml:space="preserve">În text, cei doi grupuri de copii din clasă privesc lucruri diferite. Scrie ce privesc premianții și ce privesc ceilalți copii. Explică, în 2–3 enunțuri, la ce se gândesc cei din al doilea grup și de ce se întâmplă acest lucru.</w:t>
      </w:r>
    </w:p>
    <w:p>
      <w:pPr>
        <w:pBdr>
          <w:bottom w:val="single" w:sz="4" w:space="8"/>
        </w:pBdr>
      </w:pPr>
    </w:p>
    <w:p>
      <w:pPr>
        <w:spacing w:before="200"/>
      </w:pPr>
      <w:r>
        <w:rPr>
          <w:b/>
          <w:bCs/>
        </w:rPr>
        <w:t xml:space="preserve">5. </w:t>
      </w:r>
      <w:r>
        <w:t xml:space="preserve">Autorul explică în glumă operațiile matematice: „Cu cât crește un om când se ridică în picioare? (Asta se numește adunare.)”. Inventează, după acest model, o întrebare hazlie pentru înmulțire sau pentru împărțire. Încheie întrebarea cu explicația în paranteză.</w:t>
      </w:r>
    </w:p>
    <w:p>
      <w:pPr>
        <w:pBdr>
          <w:bottom w:val="single" w:sz="4" w:space="8"/>
        </w:pBdr>
      </w:pPr>
    </w:p>
    <w:p>
      <w:pPr>
        <w:spacing w:before="200"/>
      </w:pPr>
      <w:r>
        <w:rPr>
          <w:b/>
          <w:bCs/>
        </w:rPr>
        <w:t xml:space="preserve">6. </w:t>
      </w:r>
      <w:r>
        <w:t xml:space="preserve">Citește enunțul din text: „În clasă stau copii atenți.” Precizează ce parte de vorbire este fiecare dintre cuvintele: „clasă”, „stau”, „copii”, „atenți”. Pentru fiecare cuvânt, alege dintre: substantiv, verb, adjectiv.</w:t>
      </w:r>
    </w:p>
    <w:p>
      <w:pPr>
        <w:pBdr>
          <w:bottom w:val="single" w:sz="4" w:space="8"/>
        </w:pBdr>
      </w:pPr>
    </w:p>
    <w:p>
      <w:pPr>
        <w:spacing w:before="200"/>
      </w:pPr>
      <w:r>
        <w:rPr>
          <w:b/>
          <w:bCs/>
        </w:rPr>
        <w:t xml:space="preserve">7. </w:t>
      </w:r>
      <w:r>
        <w:t xml:space="preserve">Recitește finalul textului: „Cărțile or să fie tot mai mari, iar pozele lor tot mai mici [...]”. Explică, în 3–4 enunțuri, ce vrea să spună autorul despre felul în care se schimbă copiii pe măsură ce cresc și învață.</w:t>
      </w:r>
    </w:p>
    <w:p>
      <w:pPr>
        <w:pBdr>
          <w:bottom w:val="single" w:sz="4" w:space="8"/>
        </w:pBdr>
      </w:pPr>
    </w:p>
    <w:p>
      <w:pPr>
        <w:spacing w:before="200"/>
      </w:pPr>
      <w:r>
        <w:rPr>
          <w:b/>
          <w:bCs/>
        </w:rPr>
        <w:t xml:space="preserve">8. </w:t>
      </w:r>
      <w:r>
        <w:t xml:space="preserve">Imaginează-ți că un elev din clasa a IV-a te întreabă cum este în clasa a V-a. Scrie-i un mesaj de 6–8 rânduri în care să-i povestești despre primele tale zile de școală. Folosește cel puțin o pereche de cuvinte cu sens opus. Ai grijă la formula de adresare, la semnele de punctuație și la scrierea corectă a cuvintelor.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2026-11-08T19:26:40.037Z</dcterms:created>
  <dcterms:modified xsi:type="dcterms:W3CDTF">2026-11-08T19:26:40.037Z</dcterms:modified>
</cp:coreProperties>
</file>

<file path=docProps/custom.xml><?xml version="1.0" encoding="utf-8"?>
<Properties xmlns="http://schemas.openxmlformats.org/officeDocument/2006/custom-properties" xmlns:vt="http://schemas.openxmlformats.org/officeDocument/2006/docPropsVTypes"/>
</file>