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multimodal. Banda desenată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rânduri, ce este un text multimodal. Dă apoi două exemple de texte multimodale întâlnite de tine (la școală, acasă, pe stradă sau pe internet). Pentru fiecare exemplu, numește modalitățile de comunicare pe care le îmbină (de exemplu: cuvinte, imagini, culoare, sunete, gesturi, mișcare).</w:t>
      </w:r>
    </w:p>
    <w:p>
      <w:pPr>
        <w:pBdr>
          <w:bottom w:val="single" w:sz="4" w:space="8"/>
        </w:pBdr>
      </w:pPr>
    </w:p>
    <w:p>
      <w:pPr>
        <w:spacing w:before="200"/>
      </w:pPr>
      <w:r>
        <w:rPr>
          <w:b/>
          <w:bCs/>
        </w:rPr>
        <w:t xml:space="preserve">2. </w:t>
      </w:r>
      <w:r>
        <w:t xml:space="preserve">Citește lista de texte multimodale de mai jos: afișul pentru serbarea școlii, un film de animație, un spectacol de operă, o prezentare cu slide-uri, o bandă desenată, un spot publicitar la televizor, un spectacol de balet. Pentru fiecare text, precizează: a) suportul folosit (hârtie, digital sau live); b) dacă este un text multimodal simplu sau complex. Motivează, într-un enunț, încadrarea unuia dintre texte.</w:t>
      </w:r>
    </w:p>
    <w:p>
      <w:pPr>
        <w:pBdr>
          <w:bottom w:val="single" w:sz="4" w:space="8"/>
        </w:pBdr>
      </w:pPr>
    </w:p>
    <w:p>
      <w:pPr>
        <w:spacing w:before="200"/>
      </w:pPr>
      <w:r>
        <w:rPr>
          <w:b/>
          <w:bCs/>
        </w:rPr>
        <w:t xml:space="preserve">3. </w:t>
      </w:r>
      <w:r>
        <w:t xml:space="preserve">Precizează ce cod de comunicare (lingvistic, vizual, auditiv, gestual sau spațial) este folosit în fiecare situație de mai jos:
a) Într-o piesă de teatru, un actor ridică din umeri și se încruntă.
b) Într-un film, muzica devine din ce în ce mai rapidă și mai puternică.
c) Pe un afiș, titlul este scris cu litere mari, de culoare roșie.
d) Într-o vinietă, eroul este desenat în prim-plan, iar dușmanul său apare mic, departe, în spatele lui.
e) Un personaj spune: „Bună ziua, doamnă! Mă puteți ajuta?”</w:t>
      </w:r>
    </w:p>
    <w:p>
      <w:pPr>
        <w:pBdr>
          <w:bottom w:val="single" w:sz="4" w:space="8"/>
        </w:pBdr>
      </w:pPr>
    </w:p>
    <w:p>
      <w:pPr>
        <w:spacing w:before="200"/>
      </w:pPr>
      <w:r>
        <w:rPr>
          <w:b/>
          <w:bCs/>
        </w:rPr>
        <w:t xml:space="preserve">4. </w:t>
      </w:r>
      <w:r>
        <w:t xml:space="preserve">Scrie denumirea elementului de bandă desenată care corespunde fiecărei descrieri:
a) o pagină întreagă cu benzi desenate;
b) succesiunea orizontală de imagini;
c) imaginea delimitată de un cadru;
d) panoul din partea de sus sau de jos a imaginii, care conține comentariile naratorului;
e) mici desene simbolice, precum stelele, inimioarele sau picăturile;
f) cuvintele sau literele care imită zgomote.</w:t>
      </w:r>
    </w:p>
    <w:p>
      <w:pPr>
        <w:pBdr>
          <w:bottom w:val="single" w:sz="4" w:space="8"/>
        </w:pBdr>
      </w:pPr>
    </w:p>
    <w:p>
      <w:pPr>
        <w:spacing w:before="200"/>
      </w:pPr>
      <w:r>
        <w:rPr>
          <w:b/>
          <w:bCs/>
        </w:rPr>
        <w:t xml:space="preserve">5. </w:t>
      </w:r>
      <w:r>
        <w:t xml:space="preserve">Răspunde la următoarele cerințe despre bulele dintr-o bandă desenată:
a) Ce formă are bula în care desenatorul scrie ceea ce gândește un personaj?
b) Ce formă are bula folosită când un personaj strigă?
c) Ce formă poate avea bula pentru vorbirea obișnuită?
d) Într-o vinietă, două bule sunt așezate la același nivel, una în stânga și una în dreapta. În ce ordine le citești?
e) În altă vinietă, bulele sunt așezate una sub alta. În ce ordine le citești?</w:t>
      </w:r>
    </w:p>
    <w:p>
      <w:pPr>
        <w:pBdr>
          <w:bottom w:val="single" w:sz="4" w:space="8"/>
        </w:pBdr>
      </w:pPr>
    </w:p>
    <w:p>
      <w:pPr>
        <w:spacing w:before="200"/>
      </w:pPr>
      <w:r>
        <w:rPr>
          <w:b/>
          <w:bCs/>
        </w:rPr>
        <w:t xml:space="preserve">6. </w:t>
      </w:r>
      <w:r>
        <w:t xml:space="preserve">Citește descrierea unei planșe de bandă desenată, apoi rezolvă cerințele.
Planșa are două benzi.
Banda 1. Vinieta 1: sus, într-un panou dreptunghiular, scrie: „Era o dimineață ploioasă în orașul Iași.” Ana, cu ghiozdanul în spate, ține o umbrelă. Vinieta 2: Ana alunecă pe trotuar; în jurul ei sunt desenate linii curbe; lângă picioarele ei este scris cu litere mari cuvântul „PLEOSC!”; deasupra ei, într-o bulă cu zimți, scrie: „Ajutooor!!!”
Banda 2. Vinieta 3: Matei îi întinde mâna; într-o bulă rotundă scrie: „Te-ai lovit?”; deasupra capului Anei, într-un norișor cu bule, scrie: „Ce rușine...” Vinieta 4: cei doi copii merg zâmbind sub aceeași umbrelă; în jurul lor sunt desenate inimioare și note muzicale.
a) Câte benzi și câte viniete are planșa?
b) Identifică recitativul și precizează ce rol are.
c) Identifică onomatopeea și ideogramele, apoi explică rolul lor.
d) Precizează ce exprimă fiecare dintre cele trei bule (vorbire, gând sau strigăt).
e) Ce rol au literele repetate și semnele de exclamare din replica „Ajutooor!!!”?
f) Ce sugerează liniile curbe din vinieta 2?</w:t>
      </w:r>
    </w:p>
    <w:p>
      <w:pPr>
        <w:pBdr>
          <w:bottom w:val="single" w:sz="4" w:space="8"/>
        </w:pBdr>
      </w:pPr>
    </w:p>
    <w:p>
      <w:pPr>
        <w:spacing w:before="200"/>
      </w:pPr>
      <w:r>
        <w:rPr>
          <w:b/>
          <w:bCs/>
        </w:rPr>
        <w:t xml:space="preserve">7. </w:t>
      </w:r>
      <w:r>
        <w:t xml:space="preserve">Citește textul de mai jos, apoi transformă-l într-un plan de bandă desenată cu 3 sau 4 viniete.
„Mihai a găsit în parc un cățel ud, care tremura de frig. «Vino aici, micuțule!», i-a spus el blând. Cățelul a lătrat vesel și a dat din coadă. Băiatul s-a gândit: «Oare mama îmi va da voie să-l păstrez?» Acasă, mama a zâmbit și l-a mângâiat pe cățel.”
Pentru fiecare vinietă, precizează: ce se vede în imagine, textul recitativului (dacă există), replicile sau gândurile personajelor și tipul de bulă potrivit. Folosește cel puțin o onomatopee și o ideogramă. Scrie corect, respectând normele de ortografie și de punctuație.</w:t>
      </w:r>
    </w:p>
    <w:p>
      <w:pPr>
        <w:pBdr>
          <w:bottom w:val="single" w:sz="4" w:space="8"/>
        </w:pBdr>
      </w:pPr>
    </w:p>
    <w:p>
      <w:pPr>
        <w:spacing w:before="200"/>
      </w:pPr>
      <w:r>
        <w:rPr>
          <w:b/>
          <w:bCs/>
        </w:rPr>
        <w:t xml:space="preserve">8. </w:t>
      </w:r>
      <w:r>
        <w:t xml:space="preserve">Compară banda desenată cu un film. Răspunde în 5-6 rânduri: a) De ce banda desenată este un text multimodal simplu, iar filmul este un text multimodal complex? b) Ce mijloace folosește banda desenată pentru a reda sunetele și mișcarea, pe care cititorul nu le poate auzi sau vedea cu adevărat? c) Ce preferi să citești sau să urmărești: o bandă desenată sau un film? Motivează-ți opinia printr-un argument.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2026-11-08T18:50:50.230Z</dcterms:created>
  <dcterms:modified xsi:type="dcterms:W3CDTF">2026-11-08T18:50:50.230Z</dcterms:modified>
</cp:coreProperties>
</file>

<file path=docProps/custom.xml><?xml version="1.0" encoding="utf-8"?>
<Properties xmlns="http://schemas.openxmlformats.org/officeDocument/2006/custom-properties" xmlns:vt="http://schemas.openxmlformats.org/officeDocument/2006/docPropsVTypes"/>
</file>