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Trăsăturile textului literar (actualizare)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în 2–3 enunțuri, ce este textul literar. În răspuns, precizează:
a) ce fel de lume prezintă;
b) ce exprimă autorul prin intermediul lui;
c) ce fel de limbaj folosește;
d) care este scopul lui.</w:t>
      </w:r>
    </w:p>
    <w:p>
      <w:pPr>
        <w:pBdr>
          <w:bottom w:val="single" w:sz="4" w:space="8"/>
        </w:pBdr>
      </w:pPr>
    </w:p>
    <w:p>
      <w:pPr>
        <w:spacing w:before="200"/>
      </w:pPr>
      <w:r>
        <w:rPr>
          <w:b/>
          <w:bCs/>
        </w:rPr>
        <w:t xml:space="preserve">2. </w:t>
      </w:r>
      <w:r>
        <w:t xml:space="preserve">Citește enunțurile de mai jos. Transcrie în caiet literele enunțurilor care prezintă trăsături ale textului literar.
a) Prezintă date exacte, care pot fi verificate într-o enciclopedie.
b) Personajele și întâmplările sunt create de imaginația autorului.
c) Autorul își exprimă sentimentele și ideile.
d) Folosește un limbaj expresiv, cu cuvinte folosite cu sens figurat.
e) Explică modul în care se folosește un obiect.
f) Urmărește să emoționeze cititorul.
g) Prezintă o lume imaginară.
h) Oferă informații despre programul de vizitare al unui muzeu.</w:t>
      </w:r>
    </w:p>
    <w:p>
      <w:pPr>
        <w:pBdr>
          <w:bottom w:val="single" w:sz="4" w:space="8"/>
        </w:pBdr>
      </w:pPr>
    </w:p>
    <w:p>
      <w:pPr>
        <w:spacing w:before="200"/>
      </w:pPr>
      <w:r>
        <w:rPr>
          <w:b/>
          <w:bCs/>
        </w:rPr>
        <w:t xml:space="preserve">3. </w:t>
      </w:r>
      <w:r>
        <w:t xml:space="preserve">Citește cele două texte de mai jos.
Textul A: „Toamna, frunzele multor copaci își schimbă culoarea. Acest lucru se întâmplă deoarece în frunze scade cantitatea de clorofilă, substanța care le dă culoarea verde. Frunzele devin galbene, portocalii sau roșii, apoi cad.”
Textul B: „Vântul de toamnă bătea la fereastra lui Matei ca un musafir grăbit. Băiatul a privit afară: castanul din curte își scutura frunzele ruginii, una câte una, ca pe niște scrisori de rămas-bun. Lui Matei i s-a strâns inima. Știa că, de mâine, nu se mai putea juca sub coroana lui bogată.”
Precizează care dintre cele două texte este literar. Justifică-ți alegerea, numind două trăsături ale textului literar pe care le-ai identificat în el.</w:t>
      </w:r>
    </w:p>
    <w:p>
      <w:pPr>
        <w:pBdr>
          <w:bottom w:val="single" w:sz="4" w:space="8"/>
        </w:pBdr>
      </w:pPr>
    </w:p>
    <w:p>
      <w:pPr>
        <w:spacing w:before="200"/>
      </w:pPr>
      <w:r>
        <w:rPr>
          <w:b/>
          <w:bCs/>
        </w:rPr>
        <w:t xml:space="preserve">4. </w:t>
      </w:r>
      <w:r>
        <w:t xml:space="preserve">Citește fragmentul de mai jos.
„Vântul de toamnă bătea la fereastra lui Matei ca un musafir grăbit. Băiatul a privit afară: castanul din curte își scutura frunzele ruginii, una câte una, ca pe niște scrisori de rămas-bun. Lui Matei i s-a strâns inima. Știa că, de mâine, nu se mai putea juca sub coroana lui bogată.”
a) Transcrie din fragment două secvențe care arată că autorul folosește un limbaj expresiv.
b) Explică ce sugerează secvența „Lui Matei i s-a strâns inima”.
c) Numește starea sufletească a personajului.</w:t>
      </w:r>
    </w:p>
    <w:p>
      <w:pPr>
        <w:pBdr>
          <w:bottom w:val="single" w:sz="4" w:space="8"/>
        </w:pBdr>
      </w:pPr>
    </w:p>
    <w:p>
      <w:pPr>
        <w:spacing w:before="200"/>
      </w:pPr>
      <w:r>
        <w:rPr>
          <w:b/>
          <w:bCs/>
        </w:rPr>
        <w:t xml:space="preserve">5. </w:t>
      </w:r>
      <w:r>
        <w:t xml:space="preserve">Asociază fiecare secvență de mai jos cu emoția sau starea sufletească pe care o sugerează. Alege dintre: bucurie, rușine, neliniște, mândrie.
a) „Mi-au tremurat genunchii când am auzit că urmează să citesc în fața întregii clase.”
b) „Am ridicat diploma deasupra capului, ca pe un trofeu, și am privit spre mama.”
c) „Obrajii mi s-au înroșit ca macii când toți colegii au izbucnit în râs.”
d) „Am sărit în sus și am strigat, de au răsunat pereții camerei: «Vine bunicul!»”</w:t>
      </w:r>
    </w:p>
    <w:p>
      <w:pPr>
        <w:pBdr>
          <w:bottom w:val="single" w:sz="4" w:space="8"/>
        </w:pBdr>
      </w:pPr>
    </w:p>
    <w:p>
      <w:pPr>
        <w:spacing w:before="200"/>
      </w:pPr>
      <w:r>
        <w:rPr>
          <w:b/>
          <w:bCs/>
        </w:rPr>
        <w:t xml:space="preserve">6. </w:t>
      </w:r>
      <w:r>
        <w:t xml:space="preserve">Enunțul „Ploaia a căzut toată noaptea.” transmite o simplă informație. Rescrie-l, transformându-l în 2–3 enunțuri potrivite pentru un text literar. Folosește cel puțin o expresie cu sens figurat și exprimă o emoție sau un sentiment.</w:t>
      </w:r>
    </w:p>
    <w:p>
      <w:pPr>
        <w:pBdr>
          <w:bottom w:val="single" w:sz="4" w:space="8"/>
        </w:pBdr>
      </w:pPr>
    </w:p>
    <w:p>
      <w:pPr>
        <w:spacing w:before="200"/>
      </w:pPr>
      <w:r>
        <w:rPr>
          <w:b/>
          <w:bCs/>
        </w:rPr>
        <w:t xml:space="preserve">7. </w:t>
      </w:r>
      <w:r>
        <w:t xml:space="preserve">Citește fragmentul de mai jos, apoi răspunde la întrebări.
„În fiecare dimineață, bunica Ileana deschidea poarta și striga spre grădină:
— Ghiocel, la micul dejun!
Atunci, din tufa de liliac ieșea un arici mic, cu țepii pieptănați frumos, care îi răspundea politicos:
— Bună dimineața, bunico! Astăzi aș vrea, te rog, o felie de măr.”
a) Numește personajele care apar în fragment.
b) Sunt întâmplările prezentate apropiate sau îndepărtate de realitate? Justifică-ți răspunsul cu un detaliu din text.
c) Pot fi verificate informațiile din acest fragment, ca într-un text informativ? Explică de ce.</w:t>
      </w:r>
    </w:p>
    <w:p>
      <w:pPr>
        <w:pBdr>
          <w:bottom w:val="single" w:sz="4" w:space="8"/>
        </w:pBdr>
      </w:pPr>
    </w:p>
    <w:p>
      <w:pPr>
        <w:spacing w:before="200"/>
      </w:pPr>
      <w:r>
        <w:rPr>
          <w:b/>
          <w:bCs/>
        </w:rPr>
        <w:t xml:space="preserve">8. </w:t>
      </w:r>
      <w:r>
        <w:t xml:space="preserve">Scrie un scurt text literar, de 60–80 de cuvinte, în care să povestești despre prima ta zi de școală în clasa a V-a. Vei avea în vedere:
– să exprimi cel puțin o emoție sau un sentiment trăit în acea zi;
– să folosești cel puțin două expresii cu sens figurat (limbaj expresiv);
– să te exprimi corect și să respecți normele de ortografie și de punctuație.
La final, subliniază în textul tău expresiile cu sens figurat.</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2026-11-08T20:00:56.313Z</dcterms:created>
  <dcterms:modified xsi:type="dcterms:W3CDTF">2026-11-08T20:00:56.313Z</dcterms:modified>
</cp:coreProperties>
</file>

<file path=docProps/custom.xml><?xml version="1.0" encoding="utf-8"?>
<Properties xmlns="http://schemas.openxmlformats.org/officeDocument/2006/custom-properties" xmlns:vt="http://schemas.openxmlformats.org/officeDocument/2006/docPropsVTypes"/>
</file>