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Unitatea 4: pronumele personal și de politețe, adjectivul, legenda, descrierea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enunțurile de mai jos. Pentru fiecare pronume personal scris cu majuscule, precizează persoana, numărul, genul și forma (accentuată sau neaccentuată).
a) „EA avea ochii albaștri ca cerul de vară și un glas blând.”
b) „În fiecare dimineață, fata urca pe deal și LE ducea apă păsărilor rănite.”
c) „Atunci, zâna muntelui a prefăcut-O într-o floare mică și albă.”</w:t>
      </w:r>
    </w:p>
    <w:p>
      <w:pPr>
        <w:pBdr>
          <w:bottom w:val="single" w:sz="4" w:space="8"/>
        </w:pBdr>
      </w:pPr>
    </w:p>
    <w:p>
      <w:pPr>
        <w:spacing w:before="200"/>
      </w:pPr>
      <w:r>
        <w:rPr>
          <w:b/>
          <w:bCs/>
        </w:rPr>
        <w:t xml:space="preserve">2. </w:t>
      </w:r>
      <w:r>
        <w:t xml:space="preserve">Într-o legendă, zâna muntelui o transformă pe o fată, Ilinca, într-o floare. Formulează o propoziție interogativă prin care o întrebi pe zâna muntelui de ce a prefăcut-o pe Ilinca în floare. Folosește o formulă reverențioasă (de adresare politicoasă) și un pronume personal de politețe.</w:t>
      </w:r>
    </w:p>
    <w:p>
      <w:pPr>
        <w:pBdr>
          <w:bottom w:val="single" w:sz="4" w:space="8"/>
        </w:pBdr>
      </w:pPr>
    </w:p>
    <w:p>
      <w:pPr>
        <w:spacing w:before="200"/>
      </w:pPr>
      <w:r>
        <w:rPr>
          <w:b/>
          <w:bCs/>
        </w:rPr>
        <w:t xml:space="preserve">3. </w:t>
      </w:r>
      <w:r>
        <w:t xml:space="preserve">Citește enunțul: „Într-o iarnă grea, fata le-a dus hrană păsărilor rănite, iar apoi a devenit o floare albă.” Precizează felul adjectivelor «grea», «rănite» și «albă» (adjectiv propriu-zis sau adjectiv provenit din verb). Arată apoi cu ce substantiv se acordă fiecare și în ce categorii gramaticale se realizează acordul.</w:t>
      </w:r>
    </w:p>
    <w:p>
      <w:pPr>
        <w:pBdr>
          <w:bottom w:val="single" w:sz="4" w:space="8"/>
        </w:pBdr>
      </w:pPr>
    </w:p>
    <w:p>
      <w:pPr>
        <w:spacing w:before="200"/>
      </w:pPr>
      <w:r>
        <w:rPr>
          <w:b/>
          <w:bCs/>
        </w:rPr>
        <w:t xml:space="preserve">4. </w:t>
      </w:r>
      <w:r>
        <w:t xml:space="preserve">În enunțul „Fata avea un glas blând.”, cuvântul «blând» este adjectiv. Scrie adjectivul «blând» la toate gradele de comparație: pozitiv; comparativ de superioritate, de egalitate și de inferioritate; superlativ relativ de superioritate și de inferioritate; superlativ absolut de superioritate și de inferioritate.</w:t>
      </w:r>
    </w:p>
    <w:p>
      <w:pPr>
        <w:pBdr>
          <w:bottom w:val="single" w:sz="4" w:space="8"/>
        </w:pBdr>
      </w:pPr>
    </w:p>
    <w:p>
      <w:pPr>
        <w:spacing w:before="200"/>
      </w:pPr>
      <w:r>
        <w:rPr>
          <w:b/>
          <w:bCs/>
        </w:rPr>
        <w:t xml:space="preserve">5. </w:t>
      </w:r>
      <w:r>
        <w:t xml:space="preserve">Completează propoziția de mai jos cu adjectivul «harnic», la superlativ absolut de superioritate. Ai grijă să-l acorzi corect cu substantivul determinat.
Ilinca era o fată … .</w:t>
      </w:r>
    </w:p>
    <w:p>
      <w:pPr>
        <w:pBdr>
          <w:bottom w:val="single" w:sz="4" w:space="8"/>
        </w:pBdr>
      </w:pPr>
    </w:p>
    <w:p>
      <w:pPr>
        <w:spacing w:before="200"/>
      </w:pPr>
      <w:r>
        <w:rPr>
          <w:b/>
          <w:bCs/>
        </w:rPr>
        <w:t xml:space="preserve">6. </w:t>
      </w:r>
      <w:r>
        <w:t xml:space="preserve">Citește textul de mai jos și răspunde la cerințe.
„Pe vremuri, la marginea unui sat de munte, trăia o fată harnică, pe nume Ilinca. Ea avea ochii albaștri ca cerul de vară și un glas blând. În fiecare dimineață, fata urca pe deal și le ducea apă păsărilor rănite. Într-o iarnă grea, zăpada a acoperit toate potecile, iar păsările nu mai găseau hrană. Ilinca le-a hrănit cu ultimele ei firimituri, până când puterile au părăsit-o. Atunci, zâna muntelui a prefăcut-o într-o floare mică și albă, care răsare prima, chiar din zăpadă. Așa a apărut pe lume ghiocelul.”
a) Numește personajul principal al legendei.
b) Explică, în 2-3 rânduri, de ce a fost transformată fata în ghiocel și ce semnifică această transformare.</w:t>
      </w:r>
    </w:p>
    <w:p>
      <w:pPr>
        <w:pBdr>
          <w:bottom w:val="single" w:sz="4" w:space="8"/>
        </w:pBdr>
      </w:pPr>
    </w:p>
    <w:p>
      <w:pPr>
        <w:spacing w:before="200"/>
      </w:pPr>
      <w:r>
        <w:rPr>
          <w:b/>
          <w:bCs/>
        </w:rPr>
        <w:t xml:space="preserve">7. </w:t>
      </w:r>
      <w:r>
        <w:t xml:space="preserve">Transcrie comparația din enunțul de mai jos și explică, într-un enunț, ce însușire a personajului este evidențiată prin ea.
„Ea avea ochii albaștri ca cerul de vară și un glas blând.”</w:t>
      </w:r>
    </w:p>
    <w:p>
      <w:pPr>
        <w:pBdr>
          <w:bottom w:val="single" w:sz="4" w:space="8"/>
        </w:pBdr>
      </w:pPr>
    </w:p>
    <w:p>
      <w:pPr>
        <w:spacing w:before="200"/>
      </w:pPr>
      <w:r>
        <w:rPr>
          <w:b/>
          <w:bCs/>
        </w:rPr>
        <w:t xml:space="preserve">8. </w:t>
      </w:r>
      <w:r>
        <w:t xml:space="preserve">Scrie un text de 10-15 rânduri în care să descrii un membru al familiei tale.
În redactarea textului, vei avea în vedere:
- să respecți tema și structura unei descrieri (trăsături fizice și trăsături morale);
- să existe introducere, cuprins și încheiere, fiecare idee nouă fiind marcată printr-un paragraf;
- să folosești cel puțin o comparație și cel puțin două adjective la grade de comparație diferite;
- să te exprimi corect și adecvat și să respecți normele de ortografie și de punctuație;
- să fii atent/atentă la așezarea în pagină și la felul cum scrii.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2026-11-08T18:53:15.273Z</dcterms:created>
  <dcterms:modified xsi:type="dcterms:W3CDTF">2026-11-08T18:53:15.273Z</dcterms:modified>
</cp:coreProperties>
</file>

<file path=docProps/custom.xml><?xml version="1.0" encoding="utf-8"?>
<Properties xmlns="http://schemas.openxmlformats.org/officeDocument/2006/custom-properties" xmlns:vt="http://schemas.openxmlformats.org/officeDocument/2006/docPropsVTypes"/>
</file>