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nonliterar. Persana — un ghem pufos cu o personalitate încântătoare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preluat din articolul despre pisica persană:
„Urechile persanei sunt mici, triunghiulare, ușor curbate, plasate mai jos decât la majoritatea raselor de pisici; ele nu ies prea mult din conturul rotunjit al capului. Ochii, în ton cu culoarea blănii, sunt mari, expresivi, larg deschiși și rotunzi, plasați la distanță unul față de celălalt.”
a) Precizează cele două părți ale corpului pisicii descrise în fragment.
b) Notează câte trei trăsături pentru fiecare dintre ele.
c) Precizează prin ce parte de vorbire sunt exprimate, în cea mai mare parte, aceste trăsături.</w:t>
      </w:r>
    </w:p>
    <w:p>
      <w:pPr>
        <w:pBdr>
          <w:bottom w:val="single" w:sz="4" w:space="8"/>
        </w:pBdr>
      </w:pPr>
    </w:p>
    <w:p>
      <w:pPr>
        <w:spacing w:before="200"/>
      </w:pPr>
      <w:r>
        <w:rPr>
          <w:b/>
          <w:bCs/>
        </w:rPr>
        <w:t xml:space="preserve">2. </w:t>
      </w:r>
      <w:r>
        <w:t xml:space="preserve">Citește fragmentul de mai jos:
„Întreținerea blănii persanei este laborioasă, din cauza tendinței firelor de a se încâlci și de a se «împâsli». Dacă intenționezi să achiziționezi o persană, trebuie să iei în calcul faptul că necesită îngrijirea zilnică a părului.”
a) Explică, în 1-2 enunțuri, de ce îngrijirea blănii persanei cere multă muncă.
b) Transcrie secvența în care autorul se adresează direct cititorului.
c) Precizează rolul acestei secvențe: să ofere sfaturi, să convingă cititorul de ceva sau să informeze. Motivează-ți alegerea într-un enunț.</w:t>
      </w:r>
    </w:p>
    <w:p>
      <w:pPr>
        <w:pBdr>
          <w:bottom w:val="single" w:sz="4" w:space="8"/>
        </w:pBdr>
      </w:pPr>
    </w:p>
    <w:p>
      <w:pPr>
        <w:spacing w:before="200"/>
      </w:pPr>
      <w:r>
        <w:rPr>
          <w:b/>
          <w:bCs/>
        </w:rPr>
        <w:t xml:space="preserve">3. </w:t>
      </w:r>
      <w:r>
        <w:t xml:space="preserve">Citește fragmentul de mai jos:
„Musculatura persanei ideale este puternică și bine dezvoltată, iar osatura este robustă și bine proporționată. Capul persanei este rotund și scurt; craniul este lat, iar fălcile puternice se închid într-o mușcătură corectă.”
a) Transcrie din fragment cinci cuvinte care aparțin câmpului lexical al corpului animalului.
b) Explică, într-un enunț, de ce în textele descriptive nonliterare apar multe cuvinte dintr-un anumit câmp lexical.</w:t>
      </w:r>
    </w:p>
    <w:p>
      <w:pPr>
        <w:pBdr>
          <w:bottom w:val="single" w:sz="4" w:space="8"/>
        </w:pBdr>
      </w:pPr>
    </w:p>
    <w:p>
      <w:pPr>
        <w:spacing w:before="200"/>
      </w:pPr>
      <w:r>
        <w:rPr>
          <w:b/>
          <w:bCs/>
        </w:rPr>
        <w:t xml:space="preserve">4. </w:t>
      </w:r>
      <w:r>
        <w:t xml:space="preserve">În articolul despre pisica persană apar cuvintele „osatură” și „laborios”.
a) Explică sensul fiecăruia dintre cele două cuvinte.
b) Alcătuiește câte un enunț cu fiecare cuvânt, în alt context decât cel din text.
c) Scrie un sinonim potrivit pentru cuvântul „robustă” din structura „osatura este robustă”.</w:t>
      </w:r>
    </w:p>
    <w:p>
      <w:pPr>
        <w:pBdr>
          <w:bottom w:val="single" w:sz="4" w:space="8"/>
        </w:pBdr>
      </w:pPr>
    </w:p>
    <w:p>
      <w:pPr>
        <w:spacing w:before="200"/>
      </w:pPr>
      <w:r>
        <w:rPr>
          <w:b/>
          <w:bCs/>
        </w:rPr>
        <w:t xml:space="preserve">5. </w:t>
      </w:r>
      <w:r>
        <w:t xml:space="preserve">Citește cele două descrieri de mai jos:
A. „Motănelul meu e un nor de catifea care toarce. Ochii lui sunt două stele aurii care mă veghează noaptea și se supără când nu-i dau atenție.”
B. „Pisica europeană are blana scurtă și deasă, de culori variate. Ochii sunt rotunzi, de obicei verzi sau galbeni. Greutatea unui exemplar adult este, în medie, de 4-5 kilograme.”
a) Precizează care dintre cele două texte este descriptiv nonliterar.
b) Formulează două argumente pentru alegerea ta, referindu-te la ton, la limbaj și la tipul de informații prezentate.
c) Transcrie din textul literar o secvență în care pisicii i se atribuie o trăsătură omenească.</w:t>
      </w:r>
    </w:p>
    <w:p>
      <w:pPr>
        <w:pBdr>
          <w:bottom w:val="single" w:sz="4" w:space="8"/>
        </w:pBdr>
      </w:pPr>
    </w:p>
    <w:p>
      <w:pPr>
        <w:spacing w:before="200"/>
      </w:pPr>
      <w:r>
        <w:rPr>
          <w:b/>
          <w:bCs/>
        </w:rPr>
        <w:t xml:space="preserve">6. </w:t>
      </w:r>
      <w:r>
        <w:t xml:space="preserve">Citește textul de mai jos, publicat pe un site despre animale de companie:
„Pisica siameză provine din Thailanda, țară numită în trecut Siam. Corpul ei este suplu, alungit și musculos, iar picioarele sunt lungi și subțiri. Blana este scurtă, lucioasă, de culoare deschisă, cu urechile, botul, labele și coada mai închise la culoare. Ochii sunt albaștri și în formă de migdală. Siamezele sunt pisici foarte active, sociabile și «vorbărețe»: miaună des, cu o voce puternică.”
a) Precizează tema descrierii.
b) Indică două aspecte ale pisicii descrise în text și notează, pentru fiecare, cel puțin două trăsături menționate.
c) Precizează în ce categorie se încadrează textul: reclamă, anunț, articol sau scrisoare.</w:t>
      </w:r>
    </w:p>
    <w:p>
      <w:pPr>
        <w:pBdr>
          <w:bottom w:val="single" w:sz="4" w:space="8"/>
        </w:pBdr>
      </w:pPr>
    </w:p>
    <w:p>
      <w:pPr>
        <w:spacing w:before="200"/>
      </w:pPr>
      <w:r>
        <w:rPr>
          <w:b/>
          <w:bCs/>
        </w:rPr>
        <w:t xml:space="preserve">7. </w:t>
      </w:r>
      <w:r>
        <w:t xml:space="preserve">Transformă enunțurile de mai jos, care aparțin unei descrieri literare, în enunțuri potrivite pentru o descriere nonliterară. Folosește un ton neutru și un limbaj precis, fără figuri de stil:
a) „Blana persanei e un ghem de nori moi, în care mâna ta se pierde ca într-un vis.”
b) „Coada ei e o pană leneșă care abia se târăște după stăpâna sa.”
c) „Persana doarme ca o prințesă răsfățată, visând toată ziua la farfuria ei.”</w:t>
      </w:r>
    </w:p>
    <w:p>
      <w:pPr>
        <w:pBdr>
          <w:bottom w:val="single" w:sz="4" w:space="8"/>
        </w:pBdr>
      </w:pPr>
    </w:p>
    <w:p>
      <w:pPr>
        <w:spacing w:before="200"/>
      </w:pPr>
      <w:r>
        <w:rPr>
          <w:b/>
          <w:bCs/>
        </w:rPr>
        <w:t xml:space="preserve">8. </w:t>
      </w:r>
      <w:r>
        <w:t xml:space="preserve">Redactează un text descriptiv nonliterar de 8-10 rânduri despre un animal de companie (o rasă de câine, de pisică sau alt animal pe care îl cunoști bine), destinat unui site pentru iubitorii de animale. Textul trebuie:
- să aibă un titlu;
- să prezinte cel puțin trei aspecte ale animalului (de exemplu: aspectul corpului, blana, capul, comportamentul), fiecare într-un paragraf separat;
- să folosească un ton neutru și cel puțin patru termeni din câmpul lexical al corpului animalului;
- să cuprindă un sfat adresat direct cititorului;
- să respecte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2026-11-08T19:47:41.475Z</dcterms:created>
  <dcterms:modified xsi:type="dcterms:W3CDTF">2026-11-08T19:47:41.475Z</dcterms:modified>
</cp:coreProperties>
</file>

<file path=docProps/custom.xml><?xml version="1.0" encoding="utf-8"?>
<Properties xmlns="http://schemas.openxmlformats.org/officeDocument/2006/custom-properties" xmlns:vt="http://schemas.openxmlformats.org/officeDocument/2006/docPropsVTypes"/>
</file>