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arie. Transformări. Aria pătratului și a dreptunghiului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Efectuează transformările și scrie calculul pentru fiecare:
a) 3,75 m² = ... dm²;
b) 4,2 dm² = ... cm²;
c) 52 000 cm² = ... m²;
d) 2,5 ha = ... m²;
e) 830 m² = ... ari.</w:t>
      </w:r>
    </w:p>
    <w:p>
      <w:pPr>
        <w:pBdr>
          <w:bottom w:val="single" w:sz="4" w:space="8"/>
        </w:pBdr>
      </w:pPr>
    </w:p>
    <w:p>
      <w:pPr>
        <w:spacing w:before="200"/>
      </w:pPr>
      <w:r>
        <w:rPr>
          <w:b/>
          <w:bCs/>
        </w:rPr>
        <w:t xml:space="preserve">2. </w:t>
      </w:r>
      <w:r>
        <w:t xml:space="preserve">Calculează 0,25 ha + 3,4 dam² – 560 m² și exprimă rezultatul în metri pătrați. Scrie toate transformările făcute.</w:t>
      </w:r>
    </w:p>
    <w:p>
      <w:pPr>
        <w:pBdr>
          <w:bottom w:val="single" w:sz="4" w:space="8"/>
        </w:pBdr>
      </w:pPr>
    </w:p>
    <w:p>
      <w:pPr>
        <w:spacing w:before="200"/>
      </w:pPr>
      <w:r>
        <w:rPr>
          <w:b/>
          <w:bCs/>
        </w:rPr>
        <w:t xml:space="preserve">3. </w:t>
      </w:r>
      <w:r>
        <w:t xml:space="preserve">Compară mărimile de mai jos, folosind semnele &lt;, &gt; sau =. Justifică fiecare răspuns prin transformări.
a) 0,05 ha și 480 m²;
b) 7 200 cm² și 0,7 m²;
c) 3 km² și 280 ha.</w:t>
      </w:r>
    </w:p>
    <w:p>
      <w:pPr>
        <w:pBdr>
          <w:bottom w:val="single" w:sz="4" w:space="8"/>
        </w:pBdr>
      </w:pPr>
    </w:p>
    <w:p>
      <w:pPr>
        <w:spacing w:before="200"/>
      </w:pPr>
      <w:r>
        <w:rPr>
          <w:b/>
          <w:bCs/>
        </w:rPr>
        <w:t xml:space="preserve">4. </w:t>
      </w:r>
      <w:r>
        <w:t xml:space="preserve">Un pătrat are latura de 1,6 dm. Calculează aria pătratului și exprimă rezultatul în centimetri pătrați.</w:t>
      </w:r>
    </w:p>
    <w:p>
      <w:pPr>
        <w:pBdr>
          <w:bottom w:val="single" w:sz="4" w:space="8"/>
        </w:pBdr>
      </w:pPr>
    </w:p>
    <w:p>
      <w:pPr>
        <w:spacing w:before="200"/>
      </w:pPr>
      <w:r>
        <w:rPr>
          <w:b/>
          <w:bCs/>
        </w:rPr>
        <w:t xml:space="preserve">5. </w:t>
      </w:r>
      <w:r>
        <w:t xml:space="preserve">O grădină în formă de pătrat are aria de 196 m². Calculează lungimea laturii grădinii și perimetrul ei.</w:t>
      </w:r>
    </w:p>
    <w:p>
      <w:pPr>
        <w:pBdr>
          <w:bottom w:val="single" w:sz="4" w:space="8"/>
        </w:pBdr>
      </w:pPr>
    </w:p>
    <w:p>
      <w:pPr>
        <w:spacing w:before="200"/>
      </w:pPr>
      <w:r>
        <w:rPr>
          <w:b/>
          <w:bCs/>
        </w:rPr>
        <w:t xml:space="preserve">6. </w:t>
      </w:r>
      <w:r>
        <w:t xml:space="preserve">Un dreptunghi are perimetrul de 60 cm, iar lungimea lui este de 4 ori mai mare decât lățimea.
a) Calculează lungimea și lățimea dreptunghiului.
b) Calculează aria dreptunghiului.
c) Un pătrat are același perimetru ca dreptunghiul. Calculează aria pătratului și precizează care dintre cele două figuri are aria mai mare.</w:t>
      </w:r>
    </w:p>
    <w:p>
      <w:pPr>
        <w:pBdr>
          <w:bottom w:val="single" w:sz="4" w:space="8"/>
        </w:pBdr>
      </w:pPr>
    </w:p>
    <w:p>
      <w:pPr>
        <w:spacing w:before="200"/>
      </w:pPr>
      <w:r>
        <w:rPr>
          <w:b/>
          <w:bCs/>
        </w:rPr>
        <w:t xml:space="preserve">7. </w:t>
      </w:r>
      <w:r>
        <w:t xml:space="preserve">Podeaua unei camere are formă de dreptunghi, cu lungimea de 4,8 m și lățimea de 3,2 m. Podeaua se acoperă cu plăci de gresie în formă de pătrat, cu latura de 40 cm. Câte plăci de gresie sunt necesare? Scrie rezolvarea completă.</w:t>
      </w:r>
    </w:p>
    <w:p>
      <w:pPr>
        <w:pBdr>
          <w:bottom w:val="single" w:sz="4" w:space="8"/>
        </w:pBdr>
      </w:pPr>
    </w:p>
    <w:p>
      <w:pPr>
        <w:spacing w:before="200"/>
      </w:pPr>
      <w:r>
        <w:rPr>
          <w:b/>
          <w:bCs/>
        </w:rPr>
        <w:t xml:space="preserve">8. </w:t>
      </w:r>
      <w:r>
        <w:t xml:space="preserve">Un teren agricol are formă de dreptunghi, cu lungimea de 0,4 km și lățimea de 250 m.
a) Calculează aria terenului și exprimă rezultatul în hectare.
b) Pe 3/5 din suprafața terenului s-a semănat grâu. Câte hectare au fost semănate cu grâu?
c) Se obțin 5 tone de grâu la hectar. Câte tone de grâu se recoltează?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2026-11-08T18:24:28.075Z</dcterms:created>
  <dcterms:modified xsi:type="dcterms:W3CDTF">2026-11-08T18:24:28.075Z</dcterms:modified>
</cp:coreProperties>
</file>

<file path=docProps/custom.xml><?xml version="1.0" encoding="utf-8"?>
<Properties xmlns="http://schemas.openxmlformats.org/officeDocument/2006/custom-properties" xmlns:vt="http://schemas.openxmlformats.org/officeDocument/2006/docPropsVTypes"/>
</file>