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Despre curaj – fișă de exerciții pregătitoare pentru test (Robin Hood și Prâslea cel Voinic)</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din fragmentul „Robin Hood”: „Robin își ascunse din nou emoțiile și își duse ușor mâna către sabie.” Robin tocmai aflase că străinul vrea să-l prindă și să-i taie capul. Explică, în 20-40 de cuvinte, ce arată gestul lui Robin despre starea și intențiile sale în acel moment.</w:t>
      </w:r>
    </w:p>
    <w:p>
      <w:pPr>
        <w:pBdr>
          <w:bottom w:val="single" w:sz="4" w:space="8"/>
        </w:pBdr>
      </w:pPr>
    </w:p>
    <w:p>
      <w:pPr>
        <w:spacing w:before="200"/>
      </w:pPr>
      <w:r>
        <w:rPr>
          <w:b/>
          <w:bCs/>
        </w:rPr>
        <w:t xml:space="preserve">2. </w:t>
      </w:r>
      <w:r>
        <w:t xml:space="preserve">În fragmentul „Robin Hood”, după lupta cu Sir Guy, Robin îmbracă hainele acestuia, sună din corn și imită până și mersul lui Sir Guy. Apoi se apropie de poienița în care Micul John este legat de un copac. Explică, în 30-50 de cuvinte, de ce se deghizează Robin și ce însușire a lui se observă din acest plan.</w:t>
      </w:r>
    </w:p>
    <w:p>
      <w:pPr>
        <w:pBdr>
          <w:bottom w:val="single" w:sz="4" w:space="8"/>
        </w:pBdr>
      </w:pPr>
    </w:p>
    <w:p>
      <w:pPr>
        <w:spacing w:before="200"/>
      </w:pPr>
      <w:r>
        <w:rPr>
          <w:b/>
          <w:bCs/>
        </w:rPr>
        <w:t xml:space="preserve">3. </w:t>
      </w:r>
      <w:r>
        <w:t xml:space="preserve">Citește fragmentul despre Prâslea cel Voinic: „Când ajunge acolo, este abandonat de frați și nevoit să se descurce singur. A simțit că va fi trădat, dar și-a păstrat calmul și a reușit să se descurce și în această situație.” Precizează două însușiri ale lui Prâslea care reies din acest fragment și explică, pentru fiecare, pe ce te bazezi.</w:t>
      </w:r>
    </w:p>
    <w:p>
      <w:pPr>
        <w:pBdr>
          <w:bottom w:val="single" w:sz="4" w:space="8"/>
        </w:pBdr>
      </w:pPr>
    </w:p>
    <w:p>
      <w:pPr>
        <w:spacing w:before="200"/>
      </w:pPr>
      <w:r>
        <w:rPr>
          <w:b/>
          <w:bCs/>
        </w:rPr>
        <w:t xml:space="preserve">4. </w:t>
      </w:r>
      <w:r>
        <w:t xml:space="preserve">Desparte în silabe următoarele cuvinte din cele două texte: săgețile, deghizări, poienița, victorie, iscusită.</w:t>
      </w:r>
    </w:p>
    <w:p>
      <w:pPr>
        <w:pBdr>
          <w:bottom w:val="single" w:sz="4" w:space="8"/>
        </w:pBdr>
      </w:pPr>
    </w:p>
    <w:p>
      <w:pPr>
        <w:spacing w:before="200"/>
      </w:pPr>
      <w:r>
        <w:rPr>
          <w:b/>
          <w:bCs/>
        </w:rPr>
        <w:t xml:space="preserve">5. </w:t>
      </w:r>
      <w:r>
        <w:t xml:space="preserve">Scrie câte un sinonim și câte un antonim pentru fiecare dintre cuvintele: curajos, a învinge, sincer. Apoi alcătuiește un enunț despre Robin Hood sau despre Prâslea în care să folosești unul dintre sinonimele găsite.</w:t>
      </w:r>
    </w:p>
    <w:p>
      <w:pPr>
        <w:pBdr>
          <w:bottom w:val="single" w:sz="4" w:space="8"/>
        </w:pBdr>
      </w:pPr>
    </w:p>
    <w:p>
      <w:pPr>
        <w:spacing w:before="200"/>
      </w:pPr>
      <w:r>
        <w:rPr>
          <w:b/>
          <w:bCs/>
        </w:rPr>
        <w:t xml:space="preserve">6. </w:t>
      </w:r>
      <w:r>
        <w:t xml:space="preserve">Se dă enunțul: „Robin luptă cu putere, dar căzu.” a) Transcrie verbele din enunț și precizează la ce timp sunt. b) Rescrie enunțul, trecând verbele la timpul perfect compus. c) Precizează partea de vorbire a cuvintelor „Robin” și „putere”.</w:t>
      </w:r>
    </w:p>
    <w:p>
      <w:pPr>
        <w:pBdr>
          <w:bottom w:val="single" w:sz="4" w:space="8"/>
        </w:pBdr>
      </w:pPr>
    </w:p>
    <w:p>
      <w:pPr>
        <w:spacing w:before="200"/>
      </w:pPr>
      <w:r>
        <w:rPr>
          <w:b/>
          <w:bCs/>
        </w:rPr>
        <w:t xml:space="preserve">7. </w:t>
      </w:r>
      <w:r>
        <w:t xml:space="preserve">Textul următor reprezintă un bilet primit de Prâslea de la un prieten. Rescrie-l, corectând greșelile de orice natură: „Dragă Prâslea, nu fi trist ca te-au trădat frați tăi. Ești cel mai curajos voinic pe care îl ști. Vroiam să-ți spun că adevărul iasă întotdeauna la iveală!”</w:t>
      </w:r>
    </w:p>
    <w:p>
      <w:pPr>
        <w:pBdr>
          <w:bottom w:val="single" w:sz="4" w:space="8"/>
        </w:pBdr>
      </w:pPr>
    </w:p>
    <w:p>
      <w:pPr>
        <w:spacing w:before="200"/>
      </w:pPr>
      <w:r>
        <w:rPr>
          <w:b/>
          <w:bCs/>
        </w:rPr>
        <w:t xml:space="preserve">8. </w:t>
      </w:r>
      <w:r>
        <w:t xml:space="preserve">Imaginează-ți că ești Micul John și tocmai ai fost salvat de Robin Hood. Redactează o pagină de jurnal de 50-80 de cuvinte în care să povestești ce ai simțit când l-ai văzut venind deghizat și ce părere ai despre curajul prietenului tău. Folosește cel puțin un verb la modul indicativ, timpul mai-mult-ca-perfect, și subliniază-l.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2026-11-08T20:19:10.251Z</dcterms:created>
  <dcterms:modified xsi:type="dcterms:W3CDTF">2026-11-08T20:19:10.251Z</dcterms:modified>
</cp:coreProperties>
</file>

<file path=docProps/custom.xml><?xml version="1.0" encoding="utf-8"?>
<Properties xmlns="http://schemas.openxmlformats.org/officeDocument/2006/custom-properties" xmlns:vt="http://schemas.openxmlformats.org/officeDocument/2006/docPropsVTypes"/>
</file>