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Articolul hotărât și articolul nehotărât</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„Bunicul a găsit în grădină un pui de vrabie. Nepoții au adus niște firimituri, iar o pisică privea curioasă de pe gardul vecinului.”
a) Transcrie substantivele articulate cu articol hotărât și scrie, pentru fiecare, articolul.
b) Transcrie substantivele articulate cu articol nehotărât, împreună cu articolul care le însoțește.
c) Transcrie două substantive nearticulate.</w:t>
      </w:r>
    </w:p>
    <w:p>
      <w:pPr>
        <w:pBdr>
          <w:bottom w:val="single" w:sz="4" w:space="8"/>
        </w:pBdr>
      </w:pPr>
    </w:p>
    <w:p>
      <w:pPr>
        <w:spacing w:before="200"/>
      </w:pPr>
      <w:r>
        <w:rPr>
          <w:b/>
          <w:bCs/>
        </w:rPr>
        <w:t xml:space="preserve">2. </w:t>
      </w:r>
      <w:r>
        <w:t xml:space="preserve">Grupează substantivele din listă în trei categorii: substantive nearticulate, substantive articulate cu articol hotărât și substantive articulate cu articol nehotărât.
Lista: unei bunici, caietul, niște flori, munte, florile, un creion, lacului, unor elevi, pomii, oraș, o vioară, ideile, cer, unui coleg, fratelui.</w:t>
      </w:r>
    </w:p>
    <w:p>
      <w:pPr>
        <w:pBdr>
          <w:bottom w:val="single" w:sz="4" w:space="8"/>
        </w:pBdr>
      </w:pPr>
    </w:p>
    <w:p>
      <w:pPr>
        <w:spacing w:before="200"/>
      </w:pPr>
      <w:r>
        <w:rPr>
          <w:b/>
          <w:bCs/>
        </w:rPr>
        <w:t xml:space="preserve">3. </w:t>
      </w:r>
      <w:r>
        <w:t xml:space="preserve">Scrie forma de singular articulată cu articol hotărât (de exemplu: elev – elevul) pentru fiecare dintre substantivele: câine, stea, ou, frate, profesor, bunică, munte, scaun. Precizează la care dintre ele articolul se leagă de substantiv prin sunetul -u-.</w:t>
      </w:r>
    </w:p>
    <w:p>
      <w:pPr>
        <w:pBdr>
          <w:bottom w:val="single" w:sz="4" w:space="8"/>
        </w:pBdr>
      </w:pPr>
    </w:p>
    <w:p>
      <w:pPr>
        <w:spacing w:before="200"/>
      </w:pPr>
      <w:r>
        <w:rPr>
          <w:b/>
          <w:bCs/>
        </w:rPr>
        <w:t xml:space="preserve">4. </w:t>
      </w:r>
      <w:r>
        <w:t xml:space="preserve">Scrie, pentru fiecare substantiv, forma articulată cu articol nehotărât la singular și la plural (de exemplu: lup – un lup, niște lupi): pom, carte, tablou, elev, floare, creion.</w:t>
      </w:r>
    </w:p>
    <w:p>
      <w:pPr>
        <w:pBdr>
          <w:bottom w:val="single" w:sz="4" w:space="8"/>
        </w:pBdr>
      </w:pPr>
    </w:p>
    <w:p>
      <w:pPr>
        <w:spacing w:before="200"/>
      </w:pPr>
      <w:r>
        <w:rPr>
          <w:b/>
          <w:bCs/>
        </w:rPr>
        <w:t xml:space="preserve">5. </w:t>
      </w:r>
      <w:r>
        <w:t xml:space="preserve">Completează spațiile libere cu articolele nehotărâte potrivite:
„Ieri am primit .... scrisoare de la .... prietenă din Cluj. În plic erau și .... fotografii cu .... castel vechi. I-am arătat fotografiile .... coleg, iar el le-a dus .... profesori de istorie.”</w:t>
      </w:r>
    </w:p>
    <w:p>
      <w:pPr>
        <w:pBdr>
          <w:bottom w:val="single" w:sz="4" w:space="8"/>
        </w:pBdr>
      </w:pPr>
    </w:p>
    <w:p>
      <w:pPr>
        <w:spacing w:before="200"/>
      </w:pPr>
      <w:r>
        <w:rPr>
          <w:b/>
          <w:bCs/>
        </w:rPr>
        <w:t xml:space="preserve">6. </w:t>
      </w:r>
      <w:r>
        <w:t xml:space="preserve">Rescrie enunțul următor, înlocuind articolele nehotărâte cu articole hotărâte. Fă toate schimbările necesare în forma substantivelor:
„Un copil a găsit o carte veche în podul unei case.”
Explică apoi, într-un enunț, ce se schimbă în ceea ce privește gradul de cunoaștere a obiectelor denumite de substantive.</w:t>
      </w:r>
    </w:p>
    <w:p>
      <w:pPr>
        <w:pBdr>
          <w:bottom w:val="single" w:sz="4" w:space="8"/>
        </w:pBdr>
      </w:pPr>
    </w:p>
    <w:p>
      <w:pPr>
        <w:spacing w:before="200"/>
      </w:pPr>
      <w:r>
        <w:rPr>
          <w:b/>
          <w:bCs/>
        </w:rPr>
        <w:t xml:space="preserve">7. </w:t>
      </w:r>
      <w:r>
        <w:t xml:space="preserve">a) Alege forma corectă din paranteză și scrie enunțurile în caiet:
• Am vorbit cu sora (lui Ana / Anei).
• Jucăria (lui Carmen / Carmenei) a rămas în parc.
• I-am trimis (Ioanei / lui Ioana) o felicitare.
• Bicicleta (lui Mihai / Mihaiului) este nouă.
b) Precizează dacă, în structura „lui Mihai”, cuvântul „lui” este articol hotărât. Justifică răspunsul.</w:t>
      </w:r>
    </w:p>
    <w:p>
      <w:pPr>
        <w:pBdr>
          <w:bottom w:val="single" w:sz="4" w:space="8"/>
        </w:pBdr>
      </w:pPr>
    </w:p>
    <w:p>
      <w:pPr>
        <w:spacing w:before="200"/>
      </w:pPr>
      <w:r>
        <w:rPr>
          <w:b/>
          <w:bCs/>
        </w:rPr>
        <w:t xml:space="preserve">8. </w:t>
      </w:r>
      <w:r>
        <w:t xml:space="preserve">Scrie un text de 4–5 enunțuri despre o vizită la un muzeu sau la un castel. Textul trebuie să conțină:
• cel puțin un substantiv nearticulat;
• cel puțin două substantive articulate cu articol hotărât;
• cel puțin două substantive articulate cu articol nehotărât;
• un adjectiv așezat înaintea substantivului, care preia articolul acestuia (de exemplu: frumosul tablou).
Subliniază substantivele cerute și notează deasupra fiecăruia felul articolului: H (hotărât), N (nehotărât) sau 0 (nearticulat).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2026-11-08T18:54:30.305Z</dcterms:created>
  <dcterms:modified xsi:type="dcterms:W3CDTF">2026-11-08T18:54:30.305Z</dcterms:modified>
</cp:coreProperties>
</file>

<file path=docProps/custom.xml><?xml version="1.0" encoding="utf-8"?>
<Properties xmlns="http://schemas.openxmlformats.org/officeDocument/2006/custom-properties" xmlns:vt="http://schemas.openxmlformats.org/officeDocument/2006/docPropsVTypes"/>
</file>