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Prezentarea mediului grafic interactiv (Blockly și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algoritm poate fi executat de computer în două moduri: prin scrierea unui program într-un limbaj de programare sau prin folosirea blocurilor grafice. Numește trei medii grafice în care poți scrie algoritmi folosind blocuri. Explică pe scurt de ce crezi că blocurile grafice sunt mai ușor de folosit de către un începător decât un limbaj de programare.</w:t>
      </w:r>
    </w:p>
    <w:p>
      <w:pPr>
        <w:pBdr>
          <w:bottom w:val="single" w:sz="4" w:space="8"/>
        </w:pBdr>
      </w:pPr>
    </w:p>
    <w:p>
      <w:pPr>
        <w:spacing w:before="200"/>
      </w:pPr>
      <w:r>
        <w:rPr>
          <w:b/>
          <w:bCs/>
        </w:rPr>
        <w:t xml:space="preserve">2. </w:t>
      </w:r>
      <w:r>
        <w:t xml:space="preserve">În mediul Blockly, interfața are mai multe zone. Scrie la ce folosește fiecare dintre următoarele elemente: a) suprafața de lucru; b) meniul cu blocuri; c) butonul de rulare; d) coșul de gunoi.</w:t>
      </w:r>
    </w:p>
    <w:p>
      <w:pPr>
        <w:pBdr>
          <w:bottom w:val="single" w:sz="4" w:space="8"/>
        </w:pBdr>
      </w:pPr>
    </w:p>
    <w:p>
      <w:pPr>
        <w:spacing w:before="200"/>
      </w:pPr>
      <w:r>
        <w:rPr>
          <w:b/>
          <w:bCs/>
        </w:rPr>
        <w:t xml:space="preserve">3. </w:t>
      </w:r>
      <w:r>
        <w:t xml:space="preserve">Vrei să scrii în Blockly un algoritm care citește două numere a și b și afișează produsul lor. Precizează, în ordine, ce blocuri folosești și din ce meniu le iei: din Variabile, Valori, Operații sau Instrucțiuni. Scrie ce afișează algoritmul pentru a = 6 și b = 4.</w:t>
      </w:r>
    </w:p>
    <w:p>
      <w:pPr>
        <w:pBdr>
          <w:bottom w:val="single" w:sz="4" w:space="8"/>
        </w:pBdr>
      </w:pPr>
    </w:p>
    <w:p>
      <w:pPr>
        <w:spacing w:before="200"/>
      </w:pPr>
      <w:r>
        <w:rPr>
          <w:b/>
          <w:bCs/>
        </w:rPr>
        <w:t xml:space="preserve">4. </w:t>
      </w:r>
      <w:r>
        <w:t xml:space="preserve">Într-un coș sunt x mere, de trei ori mai multe prune și 5 pere. Descrie în limbaj natural un algoritm care citește numărul de mere x și afișează câte fructe sunt în coș. Precizează care sunt datele de intrare și care sunt datele de ieșire. Calculează rezultatul pentru x = 4.</w:t>
      </w:r>
    </w:p>
    <w:p>
      <w:pPr>
        <w:pBdr>
          <w:bottom w:val="single" w:sz="4" w:space="8"/>
        </w:pBdr>
      </w:pPr>
    </w:p>
    <w:p>
      <w:pPr>
        <w:spacing w:before="200"/>
      </w:pPr>
      <w:r>
        <w:rPr>
          <w:b/>
          <w:bCs/>
        </w:rPr>
        <w:t xml:space="preserve">5. </w:t>
      </w:r>
      <w:r>
        <w:t xml:space="preserve">Descrie în limbaj natural un algoritm care citește o durată exprimată în ore și o afișează în minute. Arată cum ai construi algoritmul în Blockly: ce variabile creezi, ce operație folosești și ce bloc folosești pentru afișare. Exemplu: Date de intrare: 2. Date de ieșire: 120.</w:t>
      </w:r>
    </w:p>
    <w:p>
      <w:pPr>
        <w:pBdr>
          <w:bottom w:val="single" w:sz="4" w:space="8"/>
        </w:pBdr>
      </w:pPr>
    </w:p>
    <w:p>
      <w:pPr>
        <w:spacing w:before="200"/>
      </w:pPr>
      <w:r>
        <w:rPr>
          <w:b/>
          <w:bCs/>
        </w:rPr>
        <w:t xml:space="preserve">6. </w:t>
      </w:r>
      <w:r>
        <w:t xml:space="preserve">În mediul Scratch, interfața are trei tab-uri: Cod, Costume și Sunete. Explică ce poți face în fiecare dintre ele. Precizează apoi cum se numește locul în care are loc acțiunea și unde programele „prind viață”.</w:t>
      </w:r>
    </w:p>
    <w:p>
      <w:pPr>
        <w:pBdr>
          <w:bottom w:val="single" w:sz="4" w:space="8"/>
        </w:pBdr>
      </w:pPr>
    </w:p>
    <w:p>
      <w:pPr>
        <w:spacing w:before="200"/>
      </w:pPr>
      <w:r>
        <w:rPr>
          <w:b/>
          <w:bCs/>
        </w:rPr>
        <w:t xml:space="preserve">7. </w:t>
      </w:r>
      <w:r>
        <w:t xml:space="preserve">În Scratch vrei să faci o animație în care, la apăsarea steagului verde, un personaj (de exemplu un câine) se deplasează timp de 3 secunde într-un alt loc de pe scenă și apoi spune „Am ajuns!”. Descrie pașii pe care îi faci și blocurile pe care le folosești. Precizează ce eveniment pornește scriptul și din ce categorii iei blocurile.</w:t>
      </w:r>
    </w:p>
    <w:p>
      <w:pPr>
        <w:pBdr>
          <w:bottom w:val="single" w:sz="4" w:space="8"/>
        </w:pBdr>
      </w:pPr>
    </w:p>
    <w:p>
      <w:pPr>
        <w:spacing w:before="200"/>
      </w:pPr>
      <w:r>
        <w:rPr>
          <w:b/>
          <w:bCs/>
        </w:rPr>
        <w:t xml:space="preserve">8. </w:t>
      </w:r>
      <w:r>
        <w:t xml:space="preserve">Ai creat-o pe Code.org sau pe Scratch și vrei să-ți faci un cont. a) Explică de ce este nevoie de adresa de e-mail a unui părinte la crearea contului în Scratch. b) Scrie două reguli de siguranță pe care le respecți când îți alegi numele de utilizator și parola. c) Explică de ce este indicat să-ți scrii un scenariu înainte de a face o animație mai complexă.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2026-11-08T23:28:08.475Z</dcterms:created>
  <dcterms:modified xsi:type="dcterms:W3CDTF">2026-11-08T23:28:08.475Z</dcterms:modified>
</cp:coreProperties>
</file>

<file path=docProps/custom.xml><?xml version="1.0" encoding="utf-8"?>
<Properties xmlns="http://schemas.openxmlformats.org/officeDocument/2006/custom-properties" xmlns:vt="http://schemas.openxmlformats.org/officeDocument/2006/docPropsVTypes"/>
</file>