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Textul explicativ: definiții, scheme</w:t>
      </w:r>
    </w:p>
    <w:p>
      <w:r>
        <w:rPr>
          <w:b/>
          <w:bCs/>
        </w:rPr>
        <w:t xml:space="preserve">Disciplina: </w:t>
      </w:r>
      <w:r>
        <w:t xml:space="preserve">Limba și literatura română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Citește textul de mai jos și răspunde cerințelor.
„Albina este o insectă care trăiește în colonii și produce miere și ceară. Într-un stup trăiesc o regină, câteva sute de trântori și mii de albine lucrătoare. Albinele lucrătoare culeg nectarul și polenul florilor, iar din nectar fac mierea. Prin polenizare, albinele ajută plantele să facă fructe și semințe.”
a. Transcrie din text enunțul care reprezintă o definiție.
b. Precizează cuvântul definit și categoria generală în care este încadrat.
c. Numește cele două însușiri care deosebesc albina de alte insecte.</w:t>
      </w:r>
    </w:p>
    <w:p>
      <w:pPr>
        <w:pBdr>
          <w:bottom w:val="single" w:sz="4" w:space="8"/>
        </w:pBdr>
      </w:pPr>
    </w:p>
    <w:p>
      <w:pPr>
        <w:spacing w:before="200"/>
      </w:pPr>
      <w:r>
        <w:rPr>
          <w:b/>
          <w:bCs/>
        </w:rPr>
        <w:t xml:space="preserve">2. </w:t>
      </w:r>
      <w:r>
        <w:t xml:space="preserve">Scrie câte o definiție pentru cuvintele «munte» și «câmpie». Respectă modelul: «X este un/o … (categoria generală) care … (însușirile care îl deosebesc de alte elemente din aceeași categorie)».</w:t>
      </w:r>
    </w:p>
    <w:p>
      <w:pPr>
        <w:pBdr>
          <w:bottom w:val="single" w:sz="4" w:space="8"/>
        </w:pBdr>
      </w:pPr>
    </w:p>
    <w:p>
      <w:pPr>
        <w:spacing w:before="200"/>
      </w:pPr>
      <w:r>
        <w:rPr>
          <w:b/>
          <w:bCs/>
        </w:rPr>
        <w:t xml:space="preserve">3. </w:t>
      </w:r>
      <w:r>
        <w:t xml:space="preserve">Citește cele două fragmente de mai jos.
A. „Lacul este o întindere de apă stătătoare, înconjurată de uscat.”
B. „Lacul dormea liniștit între dealuri, ca o oglindă uriașă în care se privea cerul albastru.”
Precizează care dintre fragmente are rol explicativ și care are rol descriptiv-literar. Justifică-ți răspunsul prin două argumente (de exemplu, sensul cuvintelor, scopul textului, prezența figurilor de stil).</w:t>
      </w:r>
    </w:p>
    <w:p>
      <w:pPr>
        <w:pBdr>
          <w:bottom w:val="single" w:sz="4" w:space="8"/>
        </w:pBdr>
      </w:pPr>
    </w:p>
    <w:p>
      <w:pPr>
        <w:spacing w:before="200"/>
      </w:pPr>
      <w:r>
        <w:rPr>
          <w:b/>
          <w:bCs/>
        </w:rPr>
        <w:t xml:space="preserve">4. </w:t>
      </w:r>
      <w:r>
        <w:t xml:space="preserve">Desenează pe caiet o schemă cu trei coloane: «animale care trăiesc doar în apă», «animale care trăiesc doar pe uscat», «animale care trăiesc atât în apă, cât și pe uscat». Repartizează în schemă următoarele animale: crap, lup, broască, iepure, știucă, crocodil, cerb, delfin, broască-țestoasă de apă.</w:t>
      </w:r>
    </w:p>
    <w:p>
      <w:pPr>
        <w:pBdr>
          <w:bottom w:val="single" w:sz="4" w:space="8"/>
        </w:pBdr>
      </w:pPr>
    </w:p>
    <w:p>
      <w:pPr>
        <w:spacing w:before="200"/>
      </w:pPr>
      <w:r>
        <w:rPr>
          <w:b/>
          <w:bCs/>
        </w:rPr>
        <w:t xml:space="preserve">5. </w:t>
      </w:r>
      <w:r>
        <w:t xml:space="preserve">Pornind de la schema de mai jos, redactează un text explicativ de 4–5 enunțuri despre stările în care se găsește apa în natură. Începe textul cu o definiție a apei.
SCHEMĂ:
APA
– stare lichidă: râuri, lacuri, mări, oceane, ploaie
– stare solidă: zăpadă, gheață, ghețari, grindină
– stare gazoasă: vapori de apă (aburi)</w:t>
      </w:r>
    </w:p>
    <w:p>
      <w:pPr>
        <w:pBdr>
          <w:bottom w:val="single" w:sz="4" w:space="8"/>
        </w:pBdr>
      </w:pPr>
    </w:p>
    <w:p>
      <w:pPr>
        <w:spacing w:before="200"/>
      </w:pPr>
      <w:r>
        <w:rPr>
          <w:b/>
          <w:bCs/>
        </w:rPr>
        <w:t xml:space="preserve">6. </w:t>
      </w:r>
      <w:r>
        <w:t xml:space="preserve">Citește textul de mai jos.
„Delta Dunării este o regiune joasă, formată din canale, lacuri și ostroave, situată acolo unde Dunărea se varsă în Marea Neagră. Aici trăiesc peste 300 de specii de păsări, printre care pelicanul și egreta. Din anul 1991, Delta Dunării face parte din patrimoniul natural al umanității.”
a. Precizează dacă textul este literar sau nonliterar.
b. Formulează trei argumente care arată că textul este explicativ.
c. Transcrie un numeral din text și precizează felul lui.</w:t>
      </w:r>
    </w:p>
    <w:p>
      <w:pPr>
        <w:pBdr>
          <w:bottom w:val="single" w:sz="4" w:space="8"/>
        </w:pBdr>
      </w:pPr>
    </w:p>
    <w:p>
      <w:pPr>
        <w:spacing w:before="200"/>
      </w:pPr>
      <w:r>
        <w:rPr>
          <w:b/>
          <w:bCs/>
        </w:rPr>
        <w:t xml:space="preserve">7. </w:t>
      </w:r>
      <w:r>
        <w:t xml:space="preserve">Definițiile de mai jos sunt greșite sau incomplete. Explică ce greșeală are fiecare și rescrie-le corect.
a. „Pădurea este atunci când sunt mulți copaci.”
b. „Vulpea este un animal.”
c. „Ghiozdanul este un ghiozdan în care pui cărțile.”</w:t>
      </w:r>
    </w:p>
    <w:p>
      <w:pPr>
        <w:pBdr>
          <w:bottom w:val="single" w:sz="4" w:space="8"/>
        </w:pBdr>
      </w:pPr>
    </w:p>
    <w:p>
      <w:pPr>
        <w:spacing w:before="200"/>
      </w:pPr>
      <w:r>
        <w:rPr>
          <w:b/>
          <w:bCs/>
        </w:rPr>
        <w:t xml:space="preserve">8. </w:t>
      </w:r>
      <w:r>
        <w:t xml:space="preserve">Redactează un text explicativ de 60–80 de cuvinte despre un sport preferat sau despre un obiect tradițional din zona ta (de exemplu: ia, oala de lut, covorul țesut). Textul trebuie să conțină o definiție a sportului/obiectului și informații corecte, exprimate prin cuvinte folosite cu sens propriu. Realizează, alături de text, o schemă simplă care să-i organizeze informațiile (de exemplu: definiție, componente/reguli, unde se practică/folosește).</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2026-11-08T18:30:12.354Z</dcterms:created>
  <dcterms:modified xsi:type="dcterms:W3CDTF">2026-11-08T18:30:12.354Z</dcterms:modified>
</cp:coreProperties>
</file>

<file path=docProps/custom.xml><?xml version="1.0" encoding="utf-8"?>
<Properties xmlns="http://schemas.openxmlformats.org/officeDocument/2006/custom-properties" xmlns:vt="http://schemas.openxmlformats.org/officeDocument/2006/docPropsVTypes"/>
</file>