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«Regatul copiilor» din romanul «Exuvii» de Simona Popescu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Capitolul din care face parte fragmentul citit din romanul «Exuvii» de Simona Popescu se numește «Regnum puerile», adică «Regatul copiilor». Explică, în 3-4 rânduri, de ce acest titlu se potrivește textului. Folosește în răspuns două detalii din fragment.</w:t>
      </w:r>
    </w:p>
    <w:p>
      <w:pPr>
        <w:pBdr>
          <w:bottom w:val="single" w:sz="4" w:space="8"/>
        </w:pBdr>
      </w:pPr>
    </w:p>
    <w:p>
      <w:pPr>
        <w:spacing w:before="200"/>
      </w:pPr>
      <w:r>
        <w:rPr>
          <w:b/>
          <w:bCs/>
        </w:rPr>
        <w:t xml:space="preserve">2. </w:t>
      </w:r>
      <w:r>
        <w:t xml:space="preserve">În fragment, povestitoarea arată că fiecare parte a zilei avea «felul» ei pentru copii. Completează enunțurile de mai jos cu informații din text:
a) Dimineața era timpul pentru …
b) După-amiaza era vremea …
c) Seara era timpul …
Apoi scrie care dintre cele trei momente ale zilei ți se pare cel mai plăcut pentru copii și de ce.</w:t>
      </w:r>
    </w:p>
    <w:p>
      <w:pPr>
        <w:pBdr>
          <w:bottom w:val="single" w:sz="4" w:space="8"/>
        </w:pBdr>
      </w:pPr>
    </w:p>
    <w:p>
      <w:pPr>
        <w:spacing w:before="200"/>
      </w:pPr>
      <w:r>
        <w:rPr>
          <w:b/>
          <w:bCs/>
        </w:rPr>
        <w:t xml:space="preserve">3. </w:t>
      </w:r>
      <w:r>
        <w:t xml:space="preserve">Înlocuiește cuvintele subliniate (scrise între paranteze drepte) cu un sinonim potrivit, folosind explicațiile de la subsolul textului:
a) Băiatul a primit o [scatoalcă] de la fratele lui.
b) Jocul a căpătat deodată o [ferocitate] neașteptată.
c) A minți un prieten este o [mârșăvie].
Alcătuiește apoi un enunț propriu în care să folosești cuvântul «insinuant» cu sensul din text.</w:t>
      </w:r>
    </w:p>
    <w:p>
      <w:pPr>
        <w:pBdr>
          <w:bottom w:val="single" w:sz="4" w:space="8"/>
        </w:pBdr>
      </w:pPr>
    </w:p>
    <w:p>
      <w:pPr>
        <w:spacing w:before="200"/>
      </w:pPr>
      <w:r>
        <w:rPr>
          <w:b/>
          <w:bCs/>
        </w:rPr>
        <w:t xml:space="preserve">4. </w:t>
      </w:r>
      <w:r>
        <w:t xml:space="preserve">Autoarea a inventat cuvântul «viperenie», cu sensul «răutate, jignire». Precizează de la ce cuvânt cunoscut crezi că a pornit autoarea când l-a creat. Explică, în 2-3 rânduri, de ce acest cuvânt sugerează bine felul în care se purtau unii copii unii cu alții.</w:t>
      </w:r>
    </w:p>
    <w:p>
      <w:pPr>
        <w:pBdr>
          <w:bottom w:val="single" w:sz="4" w:space="8"/>
        </w:pBdr>
      </w:pPr>
    </w:p>
    <w:p>
      <w:pPr>
        <w:spacing w:before="200"/>
      </w:pPr>
      <w:r>
        <w:rPr>
          <w:b/>
          <w:bCs/>
        </w:rPr>
        <w:t xml:space="preserve">5. </w:t>
      </w:r>
      <w:r>
        <w:t xml:space="preserve">Citește enunțurile: «Împăcarea avea culoarea roz-auriu.» și «Când aerul se colora violet, se înmuiau toate, ne înmuiam și noi, oboseala ne făcea parcă mai buni». Explică, în 4-5 rânduri, ce legătură face povestitoarea între culori și stările copiilor. Ce culoare ai alege tu pentru o ceartă cu un prieten? Motivează alegerea.</w:t>
      </w:r>
    </w:p>
    <w:p>
      <w:pPr>
        <w:pBdr>
          <w:bottom w:val="single" w:sz="4" w:space="8"/>
        </w:pBdr>
      </w:pPr>
    </w:p>
    <w:p>
      <w:pPr>
        <w:spacing w:before="200"/>
      </w:pPr>
      <w:r>
        <w:rPr>
          <w:b/>
          <w:bCs/>
        </w:rPr>
        <w:t xml:space="preserve">6. </w:t>
      </w:r>
      <w:r>
        <w:t xml:space="preserve">Povestitoarea spune despre jocul «Regina pe furate» că era un joc «în care mergeau favoritismele»: unii primeau «pași de șoricel», iar alții «pași de elefant» sau «de uriaș». Explică de ce acest joc i se părea povestitoarei necinstit. Apoi spune ce regulă ai propune tu, astfel încât jocul să devină corect pentru toți.</w:t>
      </w:r>
    </w:p>
    <w:p>
      <w:pPr>
        <w:pBdr>
          <w:bottom w:val="single" w:sz="4" w:space="8"/>
        </w:pBdr>
      </w:pPr>
    </w:p>
    <w:p>
      <w:pPr>
        <w:spacing w:before="200"/>
      </w:pPr>
      <w:r>
        <w:rPr>
          <w:b/>
          <w:bCs/>
        </w:rPr>
        <w:t xml:space="preserve">7. </w:t>
      </w:r>
      <w:r>
        <w:t xml:space="preserve">Se dă enunțul din text: «Ne toleram pentru că aveam nevoie unii de alții, la jocuri, ca să fim mai mulți.»
a) Transcrie cele două verbe la modul indicativ și precizează timpul, persoana și numărul fiecăruia.
b) Explică ce arată persoana acestor verbe despre povestitoare: privește ea lumea copiilor din afară sau face parte din ea?</w:t>
      </w:r>
    </w:p>
    <w:p>
      <w:pPr>
        <w:pBdr>
          <w:bottom w:val="single" w:sz="4" w:space="8"/>
        </w:pBdr>
      </w:pPr>
    </w:p>
    <w:p>
      <w:pPr>
        <w:spacing w:before="200"/>
      </w:pPr>
      <w:r>
        <w:rPr>
          <w:b/>
          <w:bCs/>
        </w:rPr>
        <w:t xml:space="preserve">8. </w:t>
      </w:r>
      <w:r>
        <w:t xml:space="preserve">Scrie un text de 8-10 rânduri în care să povestești o ceartă apărută în timpul unui joc (o întâmplare trăită sau imaginată) și felul în care s-a ajuns la împăcare. Folosește cel puțin o culoare care să sugereze o stare, așa cum face autoarea. Respectă normele de ortografie și de punctuație și împarte textul în paragrafe.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2026-11-08T19:47:36.461Z</dcterms:created>
  <dcterms:modified xsi:type="dcterms:W3CDTF">2026-11-08T19:47:36.461Z</dcterms:modified>
</cp:coreProperties>
</file>

<file path=docProps/custom.xml><?xml version="1.0" encoding="utf-8"?>
<Properties xmlns="http://schemas.openxmlformats.org/officeDocument/2006/custom-properties" xmlns:vt="http://schemas.openxmlformats.org/officeDocument/2006/docPropsVTypes"/>
</file>