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Mesajul. Informația. Procesele informaționale. Date și dispozitive ce lucrează cu date</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Maria aude la radio că mâine va ninge și decide să își pregătească ghetele și fularul. Precizează care este mesajul în această situație, cu ce simț l-a recepționat Maria și care este informația (cunoștința nouă) pe care a obținut-o.</w:t>
      </w:r>
    </w:p>
    <w:p>
      <w:pPr>
        <w:pBdr>
          <w:bottom w:val="single" w:sz="4" w:space="8"/>
        </w:pBdr>
      </w:pPr>
    </w:p>
    <w:p>
      <w:pPr>
        <w:spacing w:before="200"/>
      </w:pPr>
      <w:r>
        <w:rPr>
          <w:b/>
          <w:bCs/>
        </w:rPr>
        <w:t xml:space="preserve">2. </w:t>
      </w:r>
      <w:r>
        <w:t xml:space="preserve">Explică, cu cuvintele tale, diferența dintre un mesaj și o informație. Dă un exemplu din viața ta de școlar.</w:t>
      </w:r>
    </w:p>
    <w:p>
      <w:pPr>
        <w:pBdr>
          <w:bottom w:val="single" w:sz="4" w:space="8"/>
        </w:pBdr>
      </w:pPr>
    </w:p>
    <w:p>
      <w:pPr>
        <w:spacing w:before="200"/>
      </w:pPr>
      <w:r>
        <w:rPr>
          <w:b/>
          <w:bCs/>
        </w:rPr>
        <w:t xml:space="preserve">3. </w:t>
      </w:r>
      <w:r>
        <w:t xml:space="preserve">Enumeră cele cinci procese informaționale prezentate în lecție. Pentru fiecare proces, scrie câte un exemplu de activitate pe care o faci acasă sau la școală.</w:t>
      </w:r>
    </w:p>
    <w:p>
      <w:pPr>
        <w:pBdr>
          <w:bottom w:val="single" w:sz="4" w:space="8"/>
        </w:pBdr>
      </w:pPr>
    </w:p>
    <w:p>
      <w:pPr>
        <w:spacing w:before="200"/>
      </w:pPr>
      <w:r>
        <w:rPr>
          <w:b/>
          <w:bCs/>
        </w:rPr>
        <w:t xml:space="preserve">4. </w:t>
      </w:r>
      <w:r>
        <w:t xml:space="preserve">Andrei are de realizat un proiect despre dinozauri. Descrie, în ordine, pașii pe care trebuie să îi parcurgă (de la găsirea informațiilor până la prezentarea proiectului în fața clasei) și numește procesul informațional corespunzător fiecărui pas.</w:t>
      </w:r>
    </w:p>
    <w:p>
      <w:pPr>
        <w:pBdr>
          <w:bottom w:val="single" w:sz="4" w:space="8"/>
        </w:pBdr>
      </w:pPr>
    </w:p>
    <w:p>
      <w:pPr>
        <w:spacing w:before="200"/>
      </w:pPr>
      <w:r>
        <w:rPr>
          <w:b/>
          <w:bCs/>
        </w:rPr>
        <w:t xml:space="preserve">5. </w:t>
      </w:r>
      <w:r>
        <w:t xml:space="preserve">Scrie două motive pentru care oamenii depozitează (stochează) informațiile. Apoi numește patru suporturi pe care se pot depozita informațiile: două folosite înainte de apariția computerelor și două folosite astăzi.</w:t>
      </w:r>
    </w:p>
    <w:p>
      <w:pPr>
        <w:pBdr>
          <w:bottom w:val="single" w:sz="4" w:space="8"/>
        </w:pBdr>
      </w:pPr>
    </w:p>
    <w:p>
      <w:pPr>
        <w:spacing w:before="200"/>
      </w:pPr>
      <w:r>
        <w:rPr>
          <w:b/>
          <w:bCs/>
        </w:rPr>
        <w:t xml:space="preserve">6. </w:t>
      </w:r>
      <w:r>
        <w:t xml:space="preserve">Ora începerii unui spectacol poate fi comunicată în mai multe feluri. Descrie trei modalități diferite prin care poate fi transmisă această informație (de exemplu: prin text, prin sunet, prin imagine, prin semnale convenționale).</w:t>
      </w:r>
    </w:p>
    <w:p>
      <w:pPr>
        <w:pBdr>
          <w:bottom w:val="single" w:sz="4" w:space="8"/>
        </w:pBdr>
      </w:pPr>
    </w:p>
    <w:p>
      <w:pPr>
        <w:spacing w:before="200"/>
      </w:pPr>
      <w:r>
        <w:rPr>
          <w:b/>
          <w:bCs/>
        </w:rPr>
        <w:t xml:space="preserve">7. </w:t>
      </w:r>
      <w:r>
        <w:t xml:space="preserve">Ce sunt datele? Explică de ce un număr de telefon salvat în agenda telefonului mobil poate fi considerat o dată, iar același număr, pe care doar l-ai auzit și l-ai ținut minte, este o informație stocată în memoria ta.</w:t>
      </w:r>
    </w:p>
    <w:p>
      <w:pPr>
        <w:pBdr>
          <w:bottom w:val="single" w:sz="4" w:space="8"/>
        </w:pBdr>
      </w:pPr>
    </w:p>
    <w:p>
      <w:pPr>
        <w:spacing w:before="200"/>
      </w:pPr>
      <w:r>
        <w:rPr>
          <w:b/>
          <w:bCs/>
        </w:rPr>
        <w:t xml:space="preserve">8. </w:t>
      </w:r>
      <w:r>
        <w:t xml:space="preserve">Elena folosește tableta pentru a-și face un desen și a-l trimite bunicii. Ea desenează cu degetul pe ecran, salvează desenul, îi adaugă un chenar colorat, îl caută apoi printre fișierele salvate și îl trimite prin e-mail. Identifică procesele informaționale realizate de tabletă în această situație, potrivind fiecare acțiune cu procesul corespunzător (primirea/introducerea datelor, stocarea, prelucrarea, căutarea, transmiterea).</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2026-11-08T23:35:28.246Z</dcterms:created>
  <dcterms:modified xsi:type="dcterms:W3CDTF">2026-11-08T23:35:28.246Z</dcterms:modified>
</cp:coreProperties>
</file>

<file path=docProps/custom.xml><?xml version="1.0" encoding="utf-8"?>
<Properties xmlns="http://schemas.openxmlformats.org/officeDocument/2006/custom-properties" xmlns:vt="http://schemas.openxmlformats.org/officeDocument/2006/docPropsVTypes"/>
</file>