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(Auto)Evaluare finală – Am învățat în clasa a V-a</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Calculează, respectând ordinea efectuării operațiilor. Scrie toate etapele de calcul.
a) 2⁵ · 3 + 4² : 2 − (7² − 45) · 5
b) 47 · 36 + 47 · 64 − 700 (folosește factorul comun)</w:t>
      </w:r>
    </w:p>
    <w:p>
      <w:pPr>
        <w:pBdr>
          <w:bottom w:val="single" w:sz="4" w:space="8"/>
        </w:pBdr>
      </w:pPr>
    </w:p>
    <w:p>
      <w:pPr>
        <w:spacing w:before="200"/>
      </w:pPr>
      <w:r>
        <w:rPr>
          <w:b/>
          <w:bCs/>
        </w:rPr>
        <w:t xml:space="preserve">2. </w:t>
      </w:r>
      <w:r>
        <w:t xml:space="preserve">a) La împărțirea unui număr natural la 13 se obțin câtul 24 și restul 11. Află numărul și scrie teorema împărțirii cu rest pentru acest caz.
b) Determină toate numerele naturale de forma 5a4b (cifrele a și b sunt necunoscute) care sunt divizibile atât cu 10, cât și cu 3. Justifică folosind criteriile de divizibilitate.</w:t>
      </w:r>
    </w:p>
    <w:p>
      <w:pPr>
        <w:pBdr>
          <w:bottom w:val="single" w:sz="4" w:space="8"/>
        </w:pBdr>
      </w:pPr>
    </w:p>
    <w:p>
      <w:pPr>
        <w:spacing w:before="200"/>
      </w:pPr>
      <w:r>
        <w:rPr>
          <w:b/>
          <w:bCs/>
        </w:rPr>
        <w:t xml:space="preserve">3. </w:t>
      </w:r>
      <w:r>
        <w:t xml:space="preserve">Calculează și scrie rezultatul sub formă de fracție ireductibilă sau de număr natural:
a) 3/4 + 5/6 − 7/12
b) (5/6 · 9/10) : 3/8</w:t>
      </w:r>
    </w:p>
    <w:p>
      <w:pPr>
        <w:pBdr>
          <w:bottom w:val="single" w:sz="4" w:space="8"/>
        </w:pBdr>
      </w:pPr>
    </w:p>
    <w:p>
      <w:pPr>
        <w:spacing w:before="200"/>
      </w:pPr>
      <w:r>
        <w:rPr>
          <w:b/>
          <w:bCs/>
        </w:rPr>
        <w:t xml:space="preserve">4. </w:t>
      </w:r>
      <w:r>
        <w:t xml:space="preserve">a) Calculează: 2,5 · (3,6 − 1,2) + 4,8 : 0,6.
b) Transformă fracția zecimală periodică 0,(6) în fracție ordinară ireductibilă, apoi calculează 0,(6) + 1,25. Scrie rezultatul sub formă de fracție ordinară.</w:t>
      </w:r>
    </w:p>
    <w:p>
      <w:pPr>
        <w:pBdr>
          <w:bottom w:val="single" w:sz="4" w:space="8"/>
        </w:pBdr>
      </w:pPr>
    </w:p>
    <w:p>
      <w:pPr>
        <w:spacing w:before="200"/>
      </w:pPr>
      <w:r>
        <w:rPr>
          <w:b/>
          <w:bCs/>
        </w:rPr>
        <w:t xml:space="preserve">5. </w:t>
      </w:r>
      <w:r>
        <w:t xml:space="preserve">Într-o zi, la un parc de aventură s-au vândut 480 de bilete. 3/8 dintre bilete au fost pentru copii sub 8 ani, 25% din biletele rămase au fost pentru adolescenți, iar restul au fost pentru adulți.
a) Câte bilete s-au vândut pentru fiecare categorie?
b) Un bilet pentru copii costă 15 lei, unul pentru adolescenți costă 20,5 lei, iar unul pentru adulți costă 32 de lei. Calculează suma încasată de parc în acea zi.</w:t>
      </w:r>
    </w:p>
    <w:p>
      <w:pPr>
        <w:pBdr>
          <w:bottom w:val="single" w:sz="4" w:space="8"/>
        </w:pBdr>
      </w:pPr>
    </w:p>
    <w:p>
      <w:pPr>
        <w:spacing w:before="200"/>
      </w:pPr>
      <w:r>
        <w:rPr>
          <w:b/>
          <w:bCs/>
        </w:rPr>
        <w:t xml:space="preserve">6. </w:t>
      </w:r>
      <w:r>
        <w:t xml:space="preserve">Un teren în formă de dreptunghi are aria de 3 ha și lungimea de 250 m.
a) Exprimă aria terenului în m² și în ari.
b) Calculează lățimea terenului.
c) Calculează perimetrul terenului.
d) Pe 2/5 din suprafața terenului se vor construi trasee de tiroliană. Ce suprafață, exprimată în m² și în ha, ocupă traseele?</w:t>
      </w:r>
    </w:p>
    <w:p>
      <w:pPr>
        <w:pBdr>
          <w:bottom w:val="single" w:sz="4" w:space="8"/>
        </w:pBdr>
      </w:pPr>
    </w:p>
    <w:p>
      <w:pPr>
        <w:spacing w:before="200"/>
      </w:pPr>
      <w:r>
        <w:rPr>
          <w:b/>
          <w:bCs/>
        </w:rPr>
        <w:t xml:space="preserve">7. </w:t>
      </w:r>
      <w:r>
        <w:t xml:space="preserve">O piscină are forma unui paralelipiped dreptunghic cu lungimea de 12 m, lățimea de 6 m și adâncimea de 1,5 m.
a) Calculează volumul piscinei în m³ și exprimă-l în litri (1 dm³ = 1 litru).
b) Piscina se umple cu apă până la 4/5 din volumul ei. Câți litri de apă sunt necesari?
c) O pompă introduce 1 200 de litri de apă pe minut. În cât timp umple pompa piscina până la 4/5 din volum? Exprimă rezultatul în ore și minute.</w:t>
      </w:r>
    </w:p>
    <w:p>
      <w:pPr>
        <w:pBdr>
          <w:bottom w:val="single" w:sz="4" w:space="8"/>
        </w:pBdr>
      </w:pPr>
    </w:p>
    <w:p>
      <w:pPr>
        <w:spacing w:before="200"/>
      </w:pPr>
      <w:r>
        <w:rPr>
          <w:b/>
          <w:bCs/>
        </w:rPr>
        <w:t xml:space="preserve">8. </w:t>
      </w:r>
      <w:r>
        <w:t xml:space="preserve">Punctele A, B, C sunt coliniare, în această ordine, iar AB = 4,5 cm și BC = 2 · AB. Punctul M este mijlocul segmentului AC, iar punctul D este simetricul punctului B față de punctul C.
a) Realizează desenul folosind rigla gradată.
b) Calculează lungimile segmentelor AC, AM, BD și AD.
c) Calculează lungimea segmentului MD și exprimă rezultatul în milimetri.</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2026-11-08T18:00:55.644Z</dcterms:created>
  <dcterms:modified xsi:type="dcterms:W3CDTF">2026-11-08T18:00:55.644Z</dcterms:modified>
</cp:coreProperties>
</file>

<file path=docProps/custom.xml><?xml version="1.0" encoding="utf-8"?>
<Properties xmlns="http://schemas.openxmlformats.org/officeDocument/2006/custom-properties" xmlns:vt="http://schemas.openxmlformats.org/officeDocument/2006/docPropsVTypes"/>
</file>