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multimodal. Banda desenată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ce este un text multimodal. Apoi numește trei moduri prin care se poate transmite un mesaj într-un astfel de text.</w:t>
      </w:r>
    </w:p>
    <w:p>
      <w:pPr>
        <w:pBdr>
          <w:bottom w:val="single" w:sz="4" w:space="8"/>
        </w:pBdr>
      </w:pPr>
    </w:p>
    <w:p>
      <w:pPr>
        <w:spacing w:before="200"/>
      </w:pPr>
      <w:r>
        <w:rPr>
          <w:b/>
          <w:bCs/>
        </w:rPr>
        <w:t xml:space="preserve">2. </w:t>
      </w:r>
      <w:r>
        <w:t xml:space="preserve">Scrie denumirea potrivită pentru fiecare dintre următoarele elemente ale unei benzi desenate: a) imaginea delimitată de un cadru; b) spațiul în care sunt scrise replicile personajelor; c) cadrul, așezat de obicei în partea de sus a imaginii, în care sunt notate intervențiile povestitorului; d) cuvinte precum „poc!”, „zbang!”, „trosc!”.</w:t>
      </w:r>
    </w:p>
    <w:p>
      <w:pPr>
        <w:pBdr>
          <w:bottom w:val="single" w:sz="4" w:space="8"/>
        </w:pBdr>
      </w:pPr>
    </w:p>
    <w:p>
      <w:pPr>
        <w:spacing w:before="200"/>
      </w:pPr>
      <w:r>
        <w:rPr>
          <w:b/>
          <w:bCs/>
        </w:rPr>
        <w:t xml:space="preserve">3. </w:t>
      </w:r>
      <w:r>
        <w:t xml:space="preserve">Pe o pagină de bandă desenată, patru viniete sunt așezate pe două rânduri, câte două pe fiecare rând. Ele sunt notate astfel: vinieta A se află sus, în dreapta; vinieta B se află jos, în stânga; vinieta C se află sus, în stânga; vinieta D se află jos, în dreapta. Scrie ordinea în care trebuie citite vinietele și explică regula după care ai stabilit această ordine.</w:t>
      </w:r>
    </w:p>
    <w:p>
      <w:pPr>
        <w:pBdr>
          <w:bottom w:val="single" w:sz="4" w:space="8"/>
        </w:pBdr>
      </w:pPr>
    </w:p>
    <w:p>
      <w:pPr>
        <w:spacing w:before="200"/>
      </w:pPr>
      <w:r>
        <w:rPr>
          <w:b/>
          <w:bCs/>
        </w:rPr>
        <w:t xml:space="preserve">4. </w:t>
      </w:r>
      <w:r>
        <w:t xml:space="preserve">Citește descrierea benzii desenate de mai jos.
Vinieta 1 – Recitativ: „Sâmbătă dimineața, în parcul din cartier.” Imagine: Matei ține o minge sub braț. Sara stă pe o bancă și citește. Bula lui Matei: „Vii să jucăm fotbal?” Bula Sarei: „Nu prea știu să joc...”
Vinieta 2 – Imagine: Matei lovește mingea, care se oprește între crengile unui copac. Sunet: „BUF!” Bula lui Matei: „Of, mingea mea!”
Vinieta 3 – Recitativ: „Câteva minute mai târziu...” Imagine: Sara se urcă pe bancă și împinge mingea din copac cu umbrela. Bula Sarei: „Gata, am prins-o!”
Vinieta 4 – Imagine: cei doi copii aleargă zâmbind după minge. Bula lui Matei: „Ești o colegă de echipă grozavă!” Recitativ: „De atunci, cei doi s-au jucat împreună în fiecare sâmbătă.”
Precizează: a) locul în care se petrece întâmplarea; b) momentul în care se petrece; c) personajele care participă la întâmplare. Spune apoi ce anume din banda desenată te-a ajutat să identifici locul și timpul.</w:t>
      </w:r>
    </w:p>
    <w:p>
      <w:pPr>
        <w:pBdr>
          <w:bottom w:val="single" w:sz="4" w:space="8"/>
        </w:pBdr>
      </w:pPr>
    </w:p>
    <w:p>
      <w:pPr>
        <w:spacing w:before="200"/>
      </w:pPr>
      <w:r>
        <w:rPr>
          <w:b/>
          <w:bCs/>
        </w:rPr>
        <w:t xml:space="preserve">5. </w:t>
      </w:r>
      <w:r>
        <w:t xml:space="preserve">Citește descrierea benzii desenate de mai jos.
Vinieta 1 – Recitativ: „Sâmbătă dimineața, în parcul din cartier.” Imagine: Matei ține o minge sub braț. Sara stă pe o bancă și citește. Bula lui Matei: „Vii să jucăm fotbal?” Bula Sarei: „Nu prea știu să joc...”
Vinieta 2 – Imagine: Matei lovește mingea, care se oprește între crengile unui copac. Sunet: „BUF!” Bula lui Matei: „Of, mingea mea!”
Vinieta 3 – Recitativ: „Câteva minute mai târziu...” Imagine: Sara se urcă pe bancă și împinge mingea din copac cu umbrela. Bula Sarei: „Gata, am prins-o!”
Vinieta 4 – Imagine: cei doi copii aleargă zâmbind după minge. Bula lui Matei: „Ești o colegă de echipă grozavă!” Recitativ: „De atunci, cei doi s-au jucat împreună în fiecare sâmbătă.”
a) Transcrie toate recitativele și precizează ce informație oferă fiecare. b) Explică, într-un singur enunț, dacă povestea ar putea fi înțeleasă la fel de bine fără recitative.</w:t>
      </w:r>
    </w:p>
    <w:p>
      <w:pPr>
        <w:pBdr>
          <w:bottom w:val="single" w:sz="4" w:space="8"/>
        </w:pBdr>
      </w:pPr>
    </w:p>
    <w:p>
      <w:pPr>
        <w:spacing w:before="200"/>
      </w:pPr>
      <w:r>
        <w:rPr>
          <w:b/>
          <w:bCs/>
        </w:rPr>
        <w:t xml:space="preserve">6. </w:t>
      </w:r>
      <w:r>
        <w:t xml:space="preserve">Din șirul de cuvinte de mai jos, transcrie doar cuvintele care redau sunete sau zgomote, așa cum apar ele într-o bandă desenată: minge, poc!, copac, trosc!, aleargă, zbang!, bancă, au!, umbrelă, cioc-cioc!. Apoi alege unul dintre aceste cuvinte și descrie, într-un enunț, o vinietă în care l-ai putea folosi: ce se vede în imagine și ce produce sunetul.</w:t>
      </w:r>
    </w:p>
    <w:p>
      <w:pPr>
        <w:pBdr>
          <w:bottom w:val="single" w:sz="4" w:space="8"/>
        </w:pBdr>
      </w:pPr>
    </w:p>
    <w:p>
      <w:pPr>
        <w:spacing w:before="200"/>
      </w:pPr>
      <w:r>
        <w:rPr>
          <w:b/>
          <w:bCs/>
        </w:rPr>
        <w:t xml:space="preserve">7. </w:t>
      </w:r>
      <w:r>
        <w:t xml:space="preserve">Citește descrierea benzii desenate de mai jos.
Vinieta 1 – Recitativ: „Sâmbătă dimineața, în parcul din cartier.” Imagine: Matei ține o minge sub braț. Sara stă pe o bancă și citește. Bula lui Matei: „Vii să jucăm fotbal?” Bula Sarei: „Nu prea știu să joc...”
Vinieta 2 – Imagine: Matei lovește mingea, care se oprește între crengile unui copac. Sunet: „BUF!” Bula lui Matei: „Of, mingea mea!”
Vinieta 3 – Recitativ: „Câteva minute mai târziu...” Imagine: Sara se urcă pe bancă și împinge mingea din copac cu umbrela. Bula Sarei: „Gata, am prins-o!”
Vinieta 4 – Imagine: cei doi copii aleargă zâmbind după minge. Bula lui Matei: „Ești o colegă de echipă grozavă!” Recitativ: „De atunci, cei doi s-au jucat împreună în fiecare sâmbătă.”
a) Formulează câte o idee principală pentru fiecare vinietă. b) Explică, în două-trei enunțuri, de ce crezi că Matei și-a schimbat părerea despre Sara la finalul poveștii.</w:t>
      </w:r>
    </w:p>
    <w:p>
      <w:pPr>
        <w:pBdr>
          <w:bottom w:val="single" w:sz="4" w:space="8"/>
        </w:pBdr>
      </w:pPr>
    </w:p>
    <w:p>
      <w:pPr>
        <w:spacing w:before="200"/>
      </w:pPr>
      <w:r>
        <w:rPr>
          <w:b/>
          <w:bCs/>
        </w:rPr>
        <w:t xml:space="preserve">8. </w:t>
      </w:r>
      <w:r>
        <w:t xml:space="preserve">Citește textul: „Într-o zi de iarnă, Andrei a găsit în fața blocului un cățel care tremura de frig. L-a luat în brațe și l-a dus acasă. Mama s-a speriat la început, dar, când a văzut cât de mic era cățelul, a zâmbit și i-a pregătit un culcuș. Cățelul a lătrat vesel și a adormit lângă calorifer.”
Transformă acest text într-o bandă desenată de patru viniete. Pentru fiecare vinietă scrie: ce se vede în imagine (unul-două enunțuri), replica sau replicile din bule și, unde este nevoie, recitativul. Folosește cel puțin un recitativ și cel puțin un cuvânt care redă un sunet. Dă un titlu benzii tale desenate.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2026-11-08T19:05:32.439Z</dcterms:created>
  <dcterms:modified xsi:type="dcterms:W3CDTF">2026-11-08T19:05:32.439Z</dcterms:modified>
</cp:coreProperties>
</file>

<file path=docProps/custom.xml><?xml version="1.0" encoding="utf-8"?>
<Properties xmlns="http://schemas.openxmlformats.org/officeDocument/2006/custom-properties" xmlns:vt="http://schemas.openxmlformats.org/officeDocument/2006/docPropsVTypes"/>
</file>