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Pronumele de politețe. Comunicarea politicoasă (Scrisoarea III, de Mihai Eminescu)</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„La bibliotecă, doamna bibliotecară m-a întrebat: «Ce carte doriți dumneavoastră, domnișoară?» I-am spus că dumnealui, profesorul nostru de istorie, ne-a recomandat o carte despre Mircea cel Bătrân. Bunica, care mă însoțea, a adăugat: «Mata, puiule, ia-o și pe cea cu poezii!» Bibliotecara a zâmbit: «Dânsa are dreptate.»”
Transcrie cele patru pronume de politețe din text. Pentru fiecare, precizează persoana (a II-a sau a III-a).</w:t>
      </w:r>
    </w:p>
    <w:p>
      <w:pPr>
        <w:pBdr>
          <w:bottom w:val="single" w:sz="4" w:space="8"/>
        </w:pBdr>
      </w:pPr>
    </w:p>
    <w:p>
      <w:pPr>
        <w:spacing w:before="200"/>
      </w:pPr>
      <w:r>
        <w:rPr>
          <w:b/>
          <w:bCs/>
        </w:rPr>
        <w:t xml:space="preserve">2. </w:t>
      </w:r>
      <w:r>
        <w:t xml:space="preserve">În fragmentul din Scrisoarea III, Baiazid i se adresează lui Mircea cu întrebările: „Ce vrei tu?” și „Tu ești Mircea?”. Explică, în 2–3 enunțuri, ce arată folosirea pronumelui „tu” despre atitudinea sultanului față de domnitorul român. Ține cont de faptul că Mircea este un om în vârstă și domnul unei țări.</w:t>
      </w:r>
    </w:p>
    <w:p>
      <w:pPr>
        <w:pBdr>
          <w:bottom w:val="single" w:sz="4" w:space="8"/>
        </w:pBdr>
      </w:pPr>
    </w:p>
    <w:p>
      <w:pPr>
        <w:spacing w:before="200"/>
      </w:pPr>
      <w:r>
        <w:rPr>
          <w:b/>
          <w:bCs/>
        </w:rPr>
        <w:t xml:space="preserve">3. </w:t>
      </w:r>
      <w:r>
        <w:t xml:space="preserve">Mircea îi răspunde lui Baiazid: „Da-mpărate!” și „De-un moșneag, da, împărate…”. Precizează cum i se adresează Mircea sultanului. Arată prin ce se deosebește modul lui de adresare de cel al lui Baiazid. Spune ce trăsătură a lui Mircea scoate în evidență această deosebire.</w:t>
      </w:r>
    </w:p>
    <w:p>
      <w:pPr>
        <w:pBdr>
          <w:bottom w:val="single" w:sz="4" w:space="8"/>
        </w:pBdr>
      </w:pPr>
    </w:p>
    <w:p>
      <w:pPr>
        <w:spacing w:before="200"/>
      </w:pPr>
      <w:r>
        <w:rPr>
          <w:b/>
          <w:bCs/>
        </w:rPr>
        <w:t xml:space="preserve">4. </w:t>
      </w:r>
      <w:r>
        <w:t xml:space="preserve">Rescrie întrebările lui Baiazid „Ce vrei tu?” și „Tu ești Mircea?” ca și cum sultanul ar fi vrut să-i arate respect domnitorului. Folosește pronumele de politețe potrivit și acordă corect verbul.</w:t>
      </w:r>
    </w:p>
    <w:p>
      <w:pPr>
        <w:pBdr>
          <w:bottom w:val="single" w:sz="4" w:space="8"/>
        </w:pBdr>
      </w:pPr>
    </w:p>
    <w:p>
      <w:pPr>
        <w:spacing w:before="200"/>
      </w:pPr>
      <w:r>
        <w:rPr>
          <w:b/>
          <w:bCs/>
        </w:rPr>
        <w:t xml:space="preserve">5. </w:t>
      </w:r>
      <w:r>
        <w:t xml:space="preserve">Trece verbele din paranteză la forma potrivită, astfel încât să se acorde cu pronumele de politețe:
a. Dumneavoastră ___ (a dori) un ceai?
b. Dumneata ___ (a fi) vecinul cel nou?
c. Dumnealor ___ (a pleca, la timpul trecut) ieri la munte.
d. Dumneaei ___ (a citi) în fiecare seară.
Precizează apoi persoana și numărul verbului de la punctul a.</w:t>
      </w:r>
    </w:p>
    <w:p>
      <w:pPr>
        <w:pBdr>
          <w:bottom w:val="single" w:sz="4" w:space="8"/>
        </w:pBdr>
      </w:pPr>
    </w:p>
    <w:p>
      <w:pPr>
        <w:spacing w:before="200"/>
      </w:pPr>
      <w:r>
        <w:rPr>
          <w:b/>
          <w:bCs/>
        </w:rPr>
        <w:t xml:space="preserve">6. </w:t>
      </w:r>
      <w:r>
        <w:t xml:space="preserve">Alege pronumele de politețe potrivit pentru fiecare situație: dumneavoastră, dumneata, mata, dânsa. Motivează fiecare alegere printr-un enunț.
a. Un elev îi cere directorului școlii o adeverință.
b. Un copil o întreabă pe bunica lui dacă vrea să facă o plimbare.
c. Doi elevi vorbesc despre profesoara lor de română, care nu este de față.
d. Un domn în vârstă se adresează unui tânăr vânzător pe care îl cunoaște de mult.</w:t>
      </w:r>
    </w:p>
    <w:p>
      <w:pPr>
        <w:pBdr>
          <w:bottom w:val="single" w:sz="4" w:space="8"/>
        </w:pBdr>
      </w:pPr>
    </w:p>
    <w:p>
      <w:pPr>
        <w:spacing w:before="200"/>
      </w:pPr>
      <w:r>
        <w:rPr>
          <w:b/>
          <w:bCs/>
        </w:rPr>
        <w:t xml:space="preserve">7. </w:t>
      </w:r>
      <w:r>
        <w:t xml:space="preserve">Fiecare dintre enunțurile de mai jos conține o greșeală în folosirea pronumelui de politețe sau în acordul verbului. Identifică greșeala și rescrie corect enunțurile.
a. Domnule director, mata ne dați voie să ieșim în curte?
b. Doamnă dirigintă, dumneavoastră a venit ieri la ședință?
c. Domnule, dumnealui sunteți tatăl lui Andrei?</w:t>
      </w:r>
    </w:p>
    <w:p>
      <w:pPr>
        <w:pBdr>
          <w:bottom w:val="single" w:sz="4" w:space="8"/>
        </w:pBdr>
      </w:pPr>
    </w:p>
    <w:p>
      <w:pPr>
        <w:spacing w:before="200"/>
      </w:pPr>
      <w:r>
        <w:rPr>
          <w:b/>
          <w:bCs/>
        </w:rPr>
        <w:t xml:space="preserve">8. </w:t>
      </w:r>
      <w:r>
        <w:t xml:space="preserve">Redactează un dialog de 5–6 replici între tine și un muzeograf. Îi ceri informații despre o expoziție dedicată lui Mircea cel Bătrân. Folosește cel puțin două pronume de politețe diferite și cel puțin două formule de politețe (de exemplu: „Bună ziua”, „Vă rog”, „Mulțumesc”). Respectă semnele de punctuație specifice dialogului și subliniază pronumele de politețe.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2026-11-08T18:51:05.248Z</dcterms:created>
  <dcterms:modified xsi:type="dcterms:W3CDTF">2026-11-08T18:51:05.248Z</dcterms:modified>
</cp:coreProperties>
</file>

<file path=docProps/custom.xml><?xml version="1.0" encoding="utf-8"?>
<Properties xmlns="http://schemas.openxmlformats.org/officeDocument/2006/custom-properties" xmlns:vt="http://schemas.openxmlformats.org/officeDocument/2006/docPropsVTypes"/>
</file>