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structurilor secvențiale în Scratch – mișcarea personajelor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script în Scratch și de ce este importantă ordinea în care așezăm blocurile.</w:t>
      </w:r>
    </w:p>
    <w:p>
      <w:pPr>
        <w:pBdr>
          <w:bottom w:val="single" w:sz="4" w:space="8"/>
        </w:pBdr>
      </w:pPr>
    </w:p>
    <w:p>
      <w:pPr>
        <w:spacing w:before="200"/>
      </w:pPr>
      <w:r>
        <w:rPr>
          <w:b/>
          <w:bCs/>
        </w:rPr>
        <w:t xml:space="preserve">2. </w:t>
      </w:r>
      <w:r>
        <w:t xml:space="preserve">Un personaj execută, în această ordine, următorul script:
1. du-te la x: 20 y: -40
2. modifică x cu 50
3. modifică y cu 30
4. modifică x cu -100
La ce coordonate (x, y) se va afla personajul după rularea scriptului? Scrie coordonatele după fiecare bloc.</w:t>
      </w:r>
    </w:p>
    <w:p>
      <w:pPr>
        <w:pBdr>
          <w:bottom w:val="single" w:sz="4" w:space="8"/>
        </w:pBdr>
      </w:pPr>
    </w:p>
    <w:p>
      <w:pPr>
        <w:spacing w:before="200"/>
      </w:pPr>
      <w:r>
        <w:rPr>
          <w:b/>
          <w:bCs/>
        </w:rPr>
        <w:t xml:space="preserve">3. </w:t>
      </w:r>
      <w:r>
        <w:t xml:space="preserve">Atât blocul „du-te la x: … y: …”, cât și blocul „glisează în … secunde la x: … y: …” mută personajul într-o poziție dată. Explică diferența dintre ele. Dă un exemplu de situație în care ai folosi blocul „glisează”.</w:t>
      </w:r>
    </w:p>
    <w:p>
      <w:pPr>
        <w:pBdr>
          <w:bottom w:val="single" w:sz="4" w:space="8"/>
        </w:pBdr>
      </w:pPr>
    </w:p>
    <w:p>
      <w:pPr>
        <w:spacing w:before="200"/>
      </w:pPr>
      <w:r>
        <w:rPr>
          <w:b/>
          <w:bCs/>
        </w:rPr>
        <w:t xml:space="preserve">4. </w:t>
      </w:r>
      <w:r>
        <w:t xml:space="preserve">Andrei a scris scriptul următor:
când se dă clic pe steguleț
du-te la x: 0 y: 0
du-te la x: 100 y: 0
du-te la x: 100 y: 100
Când rulează scriptul, Andrei vede personajul direct în poziția (100, 100). El crede că scriptul nu funcționează. Are dreptate? Explică ce se întâmplă de fapt. Ce bloc poate adăuga Andrei și unde, ca să vadă fiecare mutare?</w:t>
      </w:r>
    </w:p>
    <w:p>
      <w:pPr>
        <w:pBdr>
          <w:bottom w:val="single" w:sz="4" w:space="8"/>
        </w:pBdr>
      </w:pPr>
    </w:p>
    <w:p>
      <w:pPr>
        <w:spacing w:before="200"/>
      </w:pPr>
      <w:r>
        <w:rPr>
          <w:b/>
          <w:bCs/>
        </w:rPr>
        <w:t xml:space="preserve">5. </w:t>
      </w:r>
      <w:r>
        <w:t xml:space="preserve">Pentru fiecare dintre valorile de mai jos, scrie încotro se va deplasa personajul (sus, jos, stânga sau dreapta) dacă folosim blocul „orientează-te în direcția …” și apoi „înaintează 50 pași”:
a) 90
b) 0
c) -90
d) 180</w:t>
      </w:r>
    </w:p>
    <w:p>
      <w:pPr>
        <w:pBdr>
          <w:bottom w:val="single" w:sz="4" w:space="8"/>
        </w:pBdr>
      </w:pPr>
    </w:p>
    <w:p>
      <w:pPr>
        <w:spacing w:before="200"/>
      </w:pPr>
      <w:r>
        <w:rPr>
          <w:b/>
          <w:bCs/>
        </w:rPr>
        <w:t xml:space="preserve">6. </w:t>
      </w:r>
      <w:r>
        <w:t xml:space="preserve">Ce figură desenează personajul după rularea scriptului de mai jos (se folosește extensia Stilou)? Care sunt coordonatele personajului la final?
când se dă clic pe steguleț
du-te la x: 0 y: 0
creionul jos
orientează-te în direcția 90
înaintează 100 pași
orientează-te în direcția 0
înaintează 100 pași
orientează-te în direcția -90
înaintează 100 pași
orientează-te în direcția 180
înaintează 100 pași
creionul sus</w:t>
      </w:r>
    </w:p>
    <w:p>
      <w:pPr>
        <w:pBdr>
          <w:bottom w:val="single" w:sz="4" w:space="8"/>
        </w:pBdr>
      </w:pPr>
    </w:p>
    <w:p>
      <w:pPr>
        <w:spacing w:before="200"/>
      </w:pPr>
      <w:r>
        <w:rPr>
          <w:b/>
          <w:bCs/>
        </w:rPr>
        <w:t xml:space="preserve">7. </w:t>
      </w:r>
      <w:r>
        <w:t xml:space="preserve">Scrie, bloc cu bloc, un script Scratch care desenează cu creionul de culoare roșie un dreptunghi cu lungimea de 150 de pași (orizontal) și lățimea de 80 de pași (vertical). Colțul din stânga jos al dreptunghiului este în punctul x = -50, y = 0. Atenție: personajul nu trebuie să lase urmă când merge la punctul de pornire.</w:t>
      </w:r>
    </w:p>
    <w:p>
      <w:pPr>
        <w:pBdr>
          <w:bottom w:val="single" w:sz="4" w:space="8"/>
        </w:pBdr>
      </w:pPr>
    </w:p>
    <w:p>
      <w:pPr>
        <w:spacing w:before="200"/>
      </w:pPr>
      <w:r>
        <w:rPr>
          <w:b/>
          <w:bCs/>
        </w:rPr>
        <w:t xml:space="preserve">8. </w:t>
      </w:r>
      <w:r>
        <w:t xml:space="preserve">Blocurile de mai jos sunt amestecate. Așază-le în ordinea corectă, astfel încât personajul să pornească din marginea din stânga a scenei, să apară pe scenă, să alunece până în marginea din dreapta în 3 secunde și apoi să spună „Am ajuns!”. Scrie scriptul în ordinea corectă.
- glisează în 3 secunde la x: 200 y: 0
- când se dă clic pe steguleț
- spune „Am ajuns!”
- afișează
- du-te la x: -200 y: 0
- ascunde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2026-11-08T23:15:06.429Z</dcterms:created>
  <dcterms:modified xsi:type="dcterms:W3CDTF">2026-11-08T23:15:06.429Z</dcterms:modified>
</cp:coreProperties>
</file>

<file path=docProps/custom.xml><?xml version="1.0" encoding="utf-8"?>
<Properties xmlns="http://schemas.openxmlformats.org/officeDocument/2006/custom-properties" xmlns:vt="http://schemas.openxmlformats.org/officeDocument/2006/docPropsVTypes"/>
</file>