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Momente principale în evoluția sistemelor de calcul</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Numește primul dispozitiv de calcul folosit de oameni. Precizează ce popor a folosit cel mai vechi exemplar descoperit și în jurul cărui an.</w:t>
      </w:r>
    </w:p>
    <w:p>
      <w:pPr>
        <w:pBdr>
          <w:bottom w:val="single" w:sz="4" w:space="8"/>
        </w:pBdr>
      </w:pPr>
    </w:p>
    <w:p>
      <w:pPr>
        <w:spacing w:before="200"/>
      </w:pPr>
      <w:r>
        <w:rPr>
          <w:b/>
          <w:bCs/>
        </w:rPr>
        <w:t xml:space="preserve">2. </w:t>
      </w:r>
      <w:r>
        <w:t xml:space="preserve">Completează fiecare propoziție cu numele potrivit:
a) Mașina numită Pascaline, care aduna și scădea numere, a fost inventată de ...
b) Prima mașină care efectua și înmulțiri, și împărțiri a fost inventată de ...
c) Părintele calculatorului, care a proiectat prima mașină programabilă, este ...</w:t>
      </w:r>
    </w:p>
    <w:p>
      <w:pPr>
        <w:pBdr>
          <w:bottom w:val="single" w:sz="4" w:space="8"/>
        </w:pBdr>
      </w:pPr>
    </w:p>
    <w:p>
      <w:pPr>
        <w:spacing w:before="200"/>
      </w:pPr>
      <w:r>
        <w:rPr>
          <w:b/>
          <w:bCs/>
        </w:rPr>
        <w:t xml:space="preserve">3. </w:t>
      </w:r>
      <w:r>
        <w:t xml:space="preserve">Așază în ordine cronologică (de la cel mai vechi la cel mai nou) următoarele momente: apariția microprocesorului; construirea calculatorului ABC; inventarea mașinii Pascaline; apariția calculatorului ENIAC; folosirea abacului de către babilonieni. Scrie și anul (sau perioada) fiecărui moment.</w:t>
      </w:r>
    </w:p>
    <w:p>
      <w:pPr>
        <w:pBdr>
          <w:bottom w:val="single" w:sz="4" w:space="8"/>
        </w:pBdr>
      </w:pPr>
    </w:p>
    <w:p>
      <w:pPr>
        <w:spacing w:before="200"/>
      </w:pPr>
      <w:r>
        <w:rPr>
          <w:b/>
          <w:bCs/>
        </w:rPr>
        <w:t xml:space="preserve">4. </w:t>
      </w:r>
      <w:r>
        <w:t xml:space="preserve">Calculatorul ABC a folosit pentru prima dată sistemul de numerație binar. Explică, în 1-2 propoziții, de ce cifrele binare au fost potrivite pentru circuitele electronice.</w:t>
      </w:r>
    </w:p>
    <w:p>
      <w:pPr>
        <w:pBdr>
          <w:bottom w:val="single" w:sz="4" w:space="8"/>
        </w:pBdr>
      </w:pPr>
    </w:p>
    <w:p>
      <w:pPr>
        <w:spacing w:before="200"/>
      </w:pPr>
      <w:r>
        <w:rPr>
          <w:b/>
          <w:bCs/>
        </w:rPr>
        <w:t xml:space="preserve">5. </w:t>
      </w:r>
      <w:r>
        <w:t xml:space="preserve">Calculatorul ENIAC cântărea 30 de tone și ocupa 167 m². Scrie trei diferențe dintre ENIAC și un calculator sau laptop pe care îl folosești astăzi (de exemplu: mărime, viteză, mod de introducere a datelor, numărul de probleme rezolvate în același timp).</w:t>
      </w:r>
    </w:p>
    <w:p>
      <w:pPr>
        <w:pBdr>
          <w:bottom w:val="single" w:sz="4" w:space="8"/>
        </w:pBdr>
      </w:pPr>
    </w:p>
    <w:p>
      <w:pPr>
        <w:spacing w:before="200"/>
      </w:pPr>
      <w:r>
        <w:rPr>
          <w:b/>
          <w:bCs/>
        </w:rPr>
        <w:t xml:space="preserve">6. </w:t>
      </w:r>
      <w:r>
        <w:t xml:space="preserve">Ce componentă a înlocuit tubul cu vid la a doua generație de calculatoare? Scrie două avantaje aduse de această schimbare și o problemă care a rămas nerezolvată.</w:t>
      </w:r>
    </w:p>
    <w:p>
      <w:pPr>
        <w:pBdr>
          <w:bottom w:val="single" w:sz="4" w:space="8"/>
        </w:pBdr>
      </w:pPr>
    </w:p>
    <w:p>
      <w:pPr>
        <w:spacing w:before="200"/>
      </w:pPr>
      <w:r>
        <w:rPr>
          <w:b/>
          <w:bCs/>
        </w:rPr>
        <w:t xml:space="preserve">7. </w:t>
      </w:r>
      <w:r>
        <w:t xml:space="preserve">Ce înseamnă că un calculator este „multitasking”? Din ce generație au devenit calculatoarele multitasking? Dă un exemplu din activitatea ta în care folosești calculatorul sau telefonul în mod multitasking.</w:t>
      </w:r>
    </w:p>
    <w:p>
      <w:pPr>
        <w:pBdr>
          <w:bottom w:val="single" w:sz="4" w:space="8"/>
        </w:pBdr>
      </w:pPr>
    </w:p>
    <w:p>
      <w:pPr>
        <w:spacing w:before="200"/>
      </w:pPr>
      <w:r>
        <w:rPr>
          <w:b/>
          <w:bCs/>
        </w:rPr>
        <w:t xml:space="preserve">8. </w:t>
      </w:r>
      <w:r>
        <w:t xml:space="preserve">Ana spune: „Calculatoarele au putut fi folosite acasă de oricine încă de la prima generație.” Are Ana dreptate? Justifică răspunsul folosind informații din lecție (precizează când calculatoarele au devenit accesibile publicului larg și când a apărut primul computer pentru utilizatorul de acasă).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2026-11-08T23:34:59.519Z</dcterms:created>
  <dcterms:modified xsi:type="dcterms:W3CDTF">2026-11-08T23:34:59.519Z</dcterms:modified>
</cp:coreProperties>
</file>

<file path=docProps/custom.xml><?xml version="1.0" encoding="utf-8"?>
<Properties xmlns="http://schemas.openxmlformats.org/officeDocument/2006/custom-properties" xmlns:vt="http://schemas.openxmlformats.org/officeDocument/2006/docPropsVTypes"/>
</file>