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 Unitatea 5: textul literar, părțile de vorbire și descrierea unui personaj</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„Mara a observat că bătrâna vecină nu mai ieșea din casă de câteva zile. De atunci, în fiecare dimineață, fetița îi ducea pâine caldă și un ziar. Într-o zi, doamna Ilinca i-a spus zâmbind: «Tu ești îngerul meu păzitor!» Mara a roșit, dar s-a simțit cea mai fericită copilă din cartier.”
Numește personajul principal al textului. Precizează dacă acesta este un personaj real sau fantastic și explică, în 20–30 de cuvinte, alegerea făcută.</w:t>
      </w:r>
    </w:p>
    <w:p>
      <w:pPr>
        <w:pBdr>
          <w:bottom w:val="single" w:sz="4" w:space="8"/>
        </w:pBdr>
      </w:pPr>
    </w:p>
    <w:p>
      <w:pPr>
        <w:spacing w:before="200"/>
      </w:pPr>
      <w:r>
        <w:rPr>
          <w:b/>
          <w:bCs/>
        </w:rPr>
        <w:t xml:space="preserve">2. </w:t>
      </w:r>
      <w:r>
        <w:t xml:space="preserve">Pornind de la textul de la itemul 1, rezolvă cerințele:
a) Notează o trăsătură a Marei care reiese din secvența: „în fiecare dimineață, fetița îi ducea pâine caldă și un ziar”.
b) Ce simte Mara atunci când doamna Ilinca o numește „îngerul meu păzitor”? Răspunde într-un enunț în care să folosești unul dintre substantivele: bucurie, emoție, tristețe, nedumerire.</w:t>
      </w:r>
    </w:p>
    <w:p>
      <w:pPr>
        <w:pBdr>
          <w:bottom w:val="single" w:sz="4" w:space="8"/>
        </w:pBdr>
      </w:pPr>
    </w:p>
    <w:p>
      <w:pPr>
        <w:spacing w:before="200"/>
      </w:pPr>
      <w:r>
        <w:rPr>
          <w:b/>
          <w:bCs/>
        </w:rPr>
        <w:t xml:space="preserve">3. </w:t>
      </w:r>
      <w:r>
        <w:t xml:space="preserve">Transcrie din enunțul „În fiecare dimineață, fetița îi ducea pâine caldă și un ziar.”:
a) un substantiv articulat hotărât;
b) un substantiv nearticulat;
c) un articol nehotărât;
d) un adjectiv;
e) o prepoziție.</w:t>
      </w:r>
    </w:p>
    <w:p>
      <w:pPr>
        <w:pBdr>
          <w:bottom w:val="single" w:sz="4" w:space="8"/>
        </w:pBdr>
      </w:pPr>
    </w:p>
    <w:p>
      <w:pPr>
        <w:spacing w:before="200"/>
      </w:pPr>
      <w:r>
        <w:rPr>
          <w:b/>
          <w:bCs/>
        </w:rPr>
        <w:t xml:space="preserve">4. </w:t>
      </w:r>
      <w:r>
        <w:t xml:space="preserve">Precizează gradul de comparație al adjectivelor din structurile următoare:
a) cea mai fericită copilă;
b) un băiat foarte curajos;
c) Mara este mai harnică decât fratele ei.
Apoi scrie un enunț în care adjectivul „bun” să fie la gradul comparativ de egalitate.</w:t>
      </w:r>
    </w:p>
    <w:p>
      <w:pPr>
        <w:pBdr>
          <w:bottom w:val="single" w:sz="4" w:space="8"/>
        </w:pBdr>
      </w:pPr>
    </w:p>
    <w:p>
      <w:pPr>
        <w:spacing w:before="200"/>
      </w:pPr>
      <w:r>
        <w:rPr>
          <w:b/>
          <w:bCs/>
        </w:rPr>
        <w:t xml:space="preserve">5. </w:t>
      </w:r>
      <w:r>
        <w:t xml:space="preserve">Precizează funcția sintactică (subiect, atribut sau complement) a fiecăruia dintre substantivele subliniate în enunțul următor: „Vecina (1) Marei (2) a primit pâinea (3) dimineața.”
Cuvintele de analizat sunt: (1) Vecina, (2) Marei, (3) pâinea.</w:t>
      </w:r>
    </w:p>
    <w:p>
      <w:pPr>
        <w:pBdr>
          <w:bottom w:val="single" w:sz="4" w:space="8"/>
        </w:pBdr>
      </w:pPr>
    </w:p>
    <w:p>
      <w:pPr>
        <w:spacing w:before="200"/>
      </w:pPr>
      <w:r>
        <w:rPr>
          <w:b/>
          <w:bCs/>
        </w:rPr>
        <w:t xml:space="preserve">6. </w:t>
      </w:r>
      <w:r>
        <w:t xml:space="preserve">Citește enunțul: „Eu am ajuns al doilea la concurs, iar ea a câștigat trei medalii.”
a) Transcrie cele două pronume personale și precizează persoana fiecăruia.
b) Transcrie un numeral cardinal și un numeral ordinal.
c) Alcătuiește un enunț în care cuvântul „un” să fie numeral cardinal și un alt enunț în care același cuvânt să fie articol nehotărât.</w:t>
      </w:r>
    </w:p>
    <w:p>
      <w:pPr>
        <w:pBdr>
          <w:bottom w:val="single" w:sz="4" w:space="8"/>
        </w:pBdr>
      </w:pPr>
    </w:p>
    <w:p>
      <w:pPr>
        <w:spacing w:before="200"/>
      </w:pPr>
      <w:r>
        <w:rPr>
          <w:b/>
          <w:bCs/>
        </w:rPr>
        <w:t xml:space="preserve">7. </w:t>
      </w:r>
      <w:r>
        <w:t xml:space="preserve">Un coleg ți-a trimis următorul SMS despre Mara: „Mara e foarte buna, nu ca alți. Iam spus k o sa o ajut si eu mîine.” Rescrie mesajul, corectând toate greșelile de ortografie și de scriere observate.</w:t>
      </w:r>
    </w:p>
    <w:p>
      <w:pPr>
        <w:pBdr>
          <w:bottom w:val="single" w:sz="4" w:space="8"/>
        </w:pBdr>
      </w:pPr>
    </w:p>
    <w:p>
      <w:pPr>
        <w:spacing w:before="200"/>
      </w:pPr>
      <w:r>
        <w:rPr>
          <w:b/>
          <w:bCs/>
        </w:rPr>
        <w:t xml:space="preserve">8. </w:t>
      </w:r>
      <w:r>
        <w:t xml:space="preserve">Scrie o compunere de minimum 80 de cuvinte în care să prezinți o persoană din viața ta (membru al familiei, prieten, vecin, profesor) pe care o consideri un erou al vieții de zi cu zi. Vei avea în vedere următoarele repere:
– să dai un titlu potrivit compunerii;
– să numești cel puțin două trăsături fizice și două trăsături morale ale persoanei;
– să ilustrezi o trăsătură morală printr-o faptă, un gest sau o vorbă a persoanei;
– să explici de ce o consideri un erou;
– să exprimi impresia pe care ți-o produce;
– să respecți structura compunerii (introducere, cuprins, încheiere) și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2026-11-08T19:07:07.490Z</dcterms:created>
  <dcterms:modified xsi:type="dcterms:W3CDTF">2026-11-08T19:07:07.490Z</dcterms:modified>
</cp:coreProperties>
</file>

<file path=docProps/custom.xml><?xml version="1.0" encoding="utf-8"?>
<Properties xmlns="http://schemas.openxmlformats.org/officeDocument/2006/custom-properties" xmlns:vt="http://schemas.openxmlformats.org/officeDocument/2006/docPropsVTypes"/>
</file>