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narativ literar. Personificarea – „Prințul Fericit”, de Oscar Wilde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Recitește fragmentele din povestea „Prințul Fericit”, de Oscar Wilde. Arată că fragmentul citit este un text narativ literar. Precizează: a) cine relatează întâmplările (naratorul) și la ce persoană sunt povestite faptele; b) două personaje; c) o indicație de timp și una de spațiu, copiate din text.</w:t>
      </w:r>
    </w:p>
    <w:p>
      <w:pPr>
        <w:pBdr>
          <w:bottom w:val="single" w:sz="4" w:space="8"/>
        </w:pBdr>
      </w:pPr>
    </w:p>
    <w:p>
      <w:pPr>
        <w:spacing w:before="200"/>
      </w:pPr>
      <w:r>
        <w:rPr>
          <w:b/>
          <w:bCs/>
        </w:rPr>
        <w:t xml:space="preserve">2. </w:t>
      </w:r>
      <w:r>
        <w:t xml:space="preserve">Citește enunțul: „la mânerul spadei un mare rubin își juca apele sângerii”. Explică, în 2–3 enunțuri, de ce acest enunț conține o personificare. Precizează cuvântul care exprimă acțiunea omenească și obiectul căruia îi este atribuită.</w:t>
      </w:r>
    </w:p>
    <w:p>
      <w:pPr>
        <w:pBdr>
          <w:bottom w:val="single" w:sz="4" w:space="8"/>
        </w:pBdr>
      </w:pPr>
    </w:p>
    <w:p>
      <w:pPr>
        <w:spacing w:before="200"/>
      </w:pPr>
      <w:r>
        <w:rPr>
          <w:b/>
          <w:bCs/>
        </w:rPr>
        <w:t xml:space="preserve">3. </w:t>
      </w:r>
      <w:r>
        <w:t xml:space="preserve">Prințul Fericit este o statuie, dar în poveste se comportă ca o ființă. Transcrie din text trei acțiuni sau stări omenești atribuite statuii. Apoi scrie un enunț în care să explici ce efect are această personificare asupra cititorului.</w:t>
      </w:r>
    </w:p>
    <w:p>
      <w:pPr>
        <w:pBdr>
          <w:bottom w:val="single" w:sz="4" w:space="8"/>
        </w:pBdr>
      </w:pPr>
    </w:p>
    <w:p>
      <w:pPr>
        <w:spacing w:before="200"/>
      </w:pPr>
      <w:r>
        <w:rPr>
          <w:b/>
          <w:bCs/>
        </w:rPr>
        <w:t xml:space="preserve">4. </w:t>
      </w:r>
      <w:r>
        <w:t xml:space="preserve">Așază în ordinea în care au avut loc următoarele întâmplări. Scrie pe caiet literele în ordinea corectă: a) Rândunelul îi duce nestemata fetiței cu chibrituri. b) Primarul observă că statuia a ajuns „aproape un cerșetor”. c) Rândunelul rămâne în urmă, îndrăgostit de o trestie. d) Rândunelul descoperă că Prințul Fericit plânge. e) Rândunelul hotărăște să rămână lângă prințul orb. f) Rândunelul se așază la picioarele statuii pentru a înnopta. g) Rândunelul moare de frig.</w:t>
      </w:r>
    </w:p>
    <w:p>
      <w:pPr>
        <w:pBdr>
          <w:bottom w:val="single" w:sz="4" w:space="8"/>
        </w:pBdr>
      </w:pPr>
    </w:p>
    <w:p>
      <w:pPr>
        <w:spacing w:before="200"/>
      </w:pPr>
      <w:r>
        <w:rPr>
          <w:b/>
          <w:bCs/>
        </w:rPr>
        <w:t xml:space="preserve">5. </w:t>
      </w:r>
      <w:r>
        <w:t xml:space="preserve">La începutul poveștii, mai mulți oameni își spun părerea despre statuie: consilierul orașului, mama grijulie, omul dezamăgit și copiii de la orfelinat. Alege două dintre aceste personaje. Pentru fiecare, scrie ce cred despre statuie și ce arată această părere despre ele.</w:t>
      </w:r>
    </w:p>
    <w:p>
      <w:pPr>
        <w:pBdr>
          <w:bottom w:val="single" w:sz="4" w:space="8"/>
        </w:pBdr>
      </w:pPr>
    </w:p>
    <w:p>
      <w:pPr>
        <w:spacing w:before="200"/>
      </w:pPr>
      <w:r>
        <w:rPr>
          <w:b/>
          <w:bCs/>
        </w:rPr>
        <w:t xml:space="preserve">6. </w:t>
      </w:r>
      <w:r>
        <w:t xml:space="preserve">Explică de ce Prințul Fericit nu mai pare „fericit” atunci când rândunelul îl vede de aproape. Explică apoi de ce rândunelul simte căldură, deși vremea este rece. Folosește în răspuns informații din text. Scrie 3–4 enunțuri.</w:t>
      </w:r>
    </w:p>
    <w:p>
      <w:pPr>
        <w:pBdr>
          <w:bottom w:val="single" w:sz="4" w:space="8"/>
        </w:pBdr>
      </w:pPr>
    </w:p>
    <w:p>
      <w:pPr>
        <w:spacing w:before="200"/>
      </w:pPr>
      <w:r>
        <w:rPr>
          <w:b/>
          <w:bCs/>
        </w:rPr>
        <w:t xml:space="preserve">7. </w:t>
      </w:r>
      <w:r>
        <w:t xml:space="preserve">În fragmentul B, primarul propune o „înștiințare cum că păsările sunt oprite să mai moară aici”, iar consilierii îi repetă cuvintele. Profesorul spune: „Odată ce nu mai e frumos, nu mai e nici de folos”. Scrie un paragraf de 4–5 enunțuri. Arată ce atitudine au acești oameni față de prinț și dacă ești de acord cu ei. Motivează-ți opinia.</w:t>
      </w:r>
    </w:p>
    <w:p>
      <w:pPr>
        <w:pBdr>
          <w:bottom w:val="single" w:sz="4" w:space="8"/>
        </w:pBdr>
      </w:pPr>
    </w:p>
    <w:p>
      <w:pPr>
        <w:spacing w:before="200"/>
      </w:pPr>
      <w:r>
        <w:rPr>
          <w:b/>
          <w:bCs/>
        </w:rPr>
        <w:t xml:space="preserve">8. </w:t>
      </w:r>
      <w:r>
        <w:t xml:space="preserve">Imaginează-ți că Prințul Fericit îi mai cere rândunelului să facă o faptă bună pentru un alt om din cetate. Scrie un text narativ de 6–8 enunțuri în care să povestești această întâmplare. Respectă reperele: a) relatează întâmplările la persoana a III-a; b) menționează timpul și locul acțiunii; c) folosește cel puțin două personificări, pe care le vei sublinia; d) respectă normele de scriere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2026-11-08T20:20:00.275Z</dcterms:created>
  <dcterms:modified xsi:type="dcterms:W3CDTF">2026-11-08T20:20:00.275Z</dcterms:modified>
</cp:coreProperties>
</file>

<file path=docProps/custom.xml><?xml version="1.0" encoding="utf-8"?>
<Properties xmlns="http://schemas.openxmlformats.org/officeDocument/2006/custom-properties" xmlns:vt="http://schemas.openxmlformats.org/officeDocument/2006/docPropsVTypes"/>
</file>