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Verbul – fișă de exerciții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Transcrie toate verbele din text. Precizează pentru fiecare dacă exprimă o acțiune, o stare sau existența.
„În grădina bunicii se află un nuc bătrân. Sub el, Ana citește o carte, iar fratele ei doarme liniștit pe o pătură. Deodată, un cățel latră și băiatul se trezește. Ana zâmbește și îl cheamă la joacă.”</w:t>
      </w:r>
    </w:p>
    <w:p>
      <w:pPr>
        <w:pBdr>
          <w:bottom w:val="single" w:sz="4" w:space="8"/>
        </w:pBdr>
      </w:pPr>
    </w:p>
    <w:p>
      <w:pPr>
        <w:spacing w:before="200"/>
      </w:pPr>
      <w:r>
        <w:rPr>
          <w:b/>
          <w:bCs/>
        </w:rPr>
        <w:t xml:space="preserve">2. </w:t>
      </w:r>
      <w:r>
        <w:t xml:space="preserve">Alege, dintre cuvintele din paranteză, pe cel potrivit cu timpul verbului. Scrie enunțurile completate în caiet. Explică, într-un enunț, ce te-a ajutat să alegi.
a. … (Ieri/Mâine) am plecat la munte cu familia.
b. Vom juca fotbal … (acum/peste o oră).
c. … (Acum/Săptămâna trecută) scriu o compunere despre prietenie.
d. Ne-am întâlnit cu colegii … (aseară/diseară).</w:t>
      </w:r>
    </w:p>
    <w:p>
      <w:pPr>
        <w:pBdr>
          <w:bottom w:val="single" w:sz="4" w:space="8"/>
        </w:pBdr>
      </w:pPr>
    </w:p>
    <w:p>
      <w:pPr>
        <w:spacing w:before="200"/>
      </w:pPr>
      <w:r>
        <w:rPr>
          <w:b/>
          <w:bCs/>
        </w:rPr>
        <w:t xml:space="preserve">3. </w:t>
      </w:r>
      <w:r>
        <w:t xml:space="preserve">Completează șirurile cu formele verbale care lipsesc. Ține cont de persoană și de număr.
• (eu) cânt, (tu) …, (el/ea) cântă, (noi) …, (voi) cântați, (ei/ele) …;
• (eu) voi citi, (tu) …, (el/ea) va citi, (noi) …, (voi) veți citi, (ei/ele) …;
• (eu) am desenat, (tu) …, (el/ea) …, (noi) am desenat, (voi) ați desenat, (ei/ele) …;
• (eu) scriam, (tu) …, (el/ea) scria, (noi) …, (voi) scriați, (ei/ele) … .</w:t>
      </w:r>
    </w:p>
    <w:p>
      <w:pPr>
        <w:pBdr>
          <w:bottom w:val="single" w:sz="4" w:space="8"/>
        </w:pBdr>
      </w:pPr>
    </w:p>
    <w:p>
      <w:pPr>
        <w:spacing w:before="200"/>
      </w:pPr>
      <w:r>
        <w:rPr>
          <w:b/>
          <w:bCs/>
        </w:rPr>
        <w:t xml:space="preserve">4. </w:t>
      </w:r>
      <w:r>
        <w:t xml:space="preserve">Precizează timpul (trecut, prezent sau viitor), persoana și numărul fiecăruia dintre următoarele verbe: (noi) am povestit, (tu) vei alerga, (el) dansează, (voi) ascultați, (eu) scriam, (ea) va zbura.</w:t>
      </w:r>
    </w:p>
    <w:p>
      <w:pPr>
        <w:pBdr>
          <w:bottom w:val="single" w:sz="4" w:space="8"/>
        </w:pBdr>
      </w:pPr>
    </w:p>
    <w:p>
      <w:pPr>
        <w:spacing w:before="200"/>
      </w:pPr>
      <w:r>
        <w:rPr>
          <w:b/>
          <w:bCs/>
        </w:rPr>
        <w:t xml:space="preserve">5. </w:t>
      </w:r>
      <w:r>
        <w:t xml:space="preserve">Trece următoarele verbe la numărul plural. Păstrează timpul și persoana: (eu) aleg, (tu) ai râs, (el) va desena, (ea) citea, (eu) voi spune, (tu) mergi.</w:t>
      </w:r>
    </w:p>
    <w:p>
      <w:pPr>
        <w:pBdr>
          <w:bottom w:val="single" w:sz="4" w:space="8"/>
        </w:pBdr>
      </w:pPr>
    </w:p>
    <w:p>
      <w:pPr>
        <w:spacing w:before="200"/>
      </w:pPr>
      <w:r>
        <w:rPr>
          <w:b/>
          <w:bCs/>
        </w:rPr>
        <w:t xml:space="preserve">6. </w:t>
      </w:r>
      <w:r>
        <w:t xml:space="preserve">Trece următoarele verbe la timpul trecut și la timpul viitor. Păstrează persoana și numărul: (eu) învăț, (tu) scrii, (noi) plecăm, (ei) cântă, (voi) vedeți.</w:t>
      </w:r>
    </w:p>
    <w:p>
      <w:pPr>
        <w:pBdr>
          <w:bottom w:val="single" w:sz="4" w:space="8"/>
        </w:pBdr>
      </w:pPr>
    </w:p>
    <w:p>
      <w:pPr>
        <w:spacing w:before="200"/>
      </w:pPr>
      <w:r>
        <w:rPr>
          <w:b/>
          <w:bCs/>
        </w:rPr>
        <w:t xml:space="preserve">7. </w:t>
      </w:r>
      <w:r>
        <w:t xml:space="preserve">În enunțurile de mai jos, verbul nu are forma potrivită de persoană sau de număr. Rescrie enunțurile corect în caiet.
a. Copiii s-a jucat toată ziua în parc.
b. Voi vom merge mâine la teatru?
c. Tu va câștiga sigur concursul de desen.
d. Bunicii mei locuiește într-un sat de munte.
e. Eu și sora mea citește aceeași carte.</w:t>
      </w:r>
    </w:p>
    <w:p>
      <w:pPr>
        <w:pBdr>
          <w:bottom w:val="single" w:sz="4" w:space="8"/>
        </w:pBdr>
      </w:pPr>
    </w:p>
    <w:p>
      <w:pPr>
        <w:spacing w:before="200"/>
      </w:pPr>
      <w:r>
        <w:rPr>
          <w:b/>
          <w:bCs/>
        </w:rPr>
        <w:t xml:space="preserve">8. </w:t>
      </w:r>
      <w:r>
        <w:t xml:space="preserve">Scrie un text de 5–7 enunțuri despre o zi petrecută cu prietenul tău sau cu prietena ta. Folosește cel puțin două verbe la timpul trecut, două verbe la timpul prezent și două verbe la timpul viitor. Subliniază verbele folosite și notează deasupra fiecăruia timpul la care se află.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2026-11-08T20:20:45.281Z</dcterms:created>
  <dcterms:modified xsi:type="dcterms:W3CDTF">2026-11-08T20:20:45.281Z</dcterms:modified>
</cp:coreProperties>
</file>

<file path=docProps/custom.xml><?xml version="1.0" encoding="utf-8"?>
<Properties xmlns="http://schemas.openxmlformats.org/officeDocument/2006/custom-properties" xmlns:vt="http://schemas.openxmlformats.org/officeDocument/2006/docPropsVTypes"/>
</file>