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narativ ficțional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cele trei situații de mai jos. Precizează care dintre ele ar putea apărea într-un text narativ ficțional, adică o întâmplare imaginată de autor. Justifică alegerea în 1-2 enunțuri.
a) Un băiat a mers la bibliotecă și a împrumutat o carte despre planete.
b) O fată a deschis o carte, iar personajele au ieșit din pagini și au început să danseze prin cameră.
c) Un pescar a vorbit cu un pește auriu care i-a promis să-i îndeplinească trei dorințe.</w:t>
      </w:r>
    </w:p>
    <w:p>
      <w:pPr>
        <w:pBdr>
          <w:bottom w:val="single" w:sz="4" w:space="8"/>
        </w:pBdr>
      </w:pPr>
    </w:p>
    <w:p>
      <w:pPr>
        <w:spacing w:before="200"/>
      </w:pPr>
      <w:r>
        <w:rPr>
          <w:b/>
          <w:bCs/>
        </w:rPr>
        <w:t xml:space="preserve">2. </w:t>
      </w:r>
      <w:r>
        <w:t xml:space="preserve">Citește cu atenție textul de mai jos și rezolvă cerințele.
„Ioana locuia într-un sat liniștit de la poalele munților. În fiecare dimineață, ducea laptele la vecina ei și se întorcea cântând. Într-o zi, pe drum, a găsit o cheie aurie care strălucea ca soarele. Când a atins-o, copacii din jur au început să vorbească. Un stejar bătrân i-a spus că pădurea e în pericol, pentru că izvorul fermecat secase. Ioana a pornit spre izvor, a descuiat cu cheia o piatră mare, iar apa a țâșnit din nou. De atunci, copacii o salută ori de câte ori trece pe lângă ei, iar cheia aurie stă la loc de cinste pe raftul ei.”
a) Precizează situația inițială de echilibru.
b) Numește întâmplarea care modifică echilibrul inițial și declanșează acțiunea.
c) Notează două întâmplări din succesiunea de întâmplări.
d) Precizează situația finală.
e) Transcrie două elemente din text care arată că întâmplarea este imaginară.</w:t>
      </w:r>
    </w:p>
    <w:p>
      <w:pPr>
        <w:pBdr>
          <w:bottom w:val="single" w:sz="4" w:space="8"/>
        </w:pBdr>
      </w:pPr>
    </w:p>
    <w:p>
      <w:pPr>
        <w:spacing w:before="200"/>
      </w:pPr>
      <w:r>
        <w:rPr>
          <w:b/>
          <w:bCs/>
        </w:rPr>
        <w:t xml:space="preserve">3. </w:t>
      </w:r>
      <w:r>
        <w:t xml:space="preserve">Momentele unei povestiri au fost amestecate. Scrie-le în ordinea logică a acțiunii, folosind literele. Apoi precizează care moment reprezintă situația inițială, care momente fac parte din succesiunea de întâmplări și care moment reprezintă situația finală.
a) Prințul a primit în dar de la o vrăjitoare o oglindă care arăta viitorul.
b) Într-un castel de cleștar trăia un prinț care nu se temea de nimic.
c) În oglindă, prințul a văzut că un balaur va ataca regatul.
d) Prințul a pregătit armata și a apărat cetatea.
e) Regatul a trăit apoi în pace, iar oglinda a fost așezată în sala tronului.</w:t>
      </w:r>
    </w:p>
    <w:p>
      <w:pPr>
        <w:pBdr>
          <w:bottom w:val="single" w:sz="4" w:space="8"/>
        </w:pBdr>
      </w:pPr>
    </w:p>
    <w:p>
      <w:pPr>
        <w:spacing w:before="200"/>
      </w:pPr>
      <w:r>
        <w:rPr>
          <w:b/>
          <w:bCs/>
        </w:rPr>
        <w:t xml:space="preserve">4. </w:t>
      </w:r>
      <w:r>
        <w:t xml:space="preserve">Citește fragmentul de mai jos și rezolvă cerințele.
„Motanul Fulger sări pe pervaz și îi spuse lui Mihai:
— Nu te speria, n-o să-ți fac niciun rău. Am nevoie de ajutorul tău.
Mihai, care tremura puțin, își adună curajul și îl întrebă:
— Ce s-a întâmplat?
— Șoarecii din pod mi-au furat clopoțelul, miorlăi motanul, cu ochii în lacrimi.
Mihai zâmbi și îi întinse mâna:
— Hai să-l căutăm împreună!”
a) Numește personajele din fragment.
b) Precizează câte o trăsătură pentru fiecare personaj și transcrie secvența din text care o susține.
c) Transcrie o secvență care arată o emoție a unui personaj și numește emoția.</w:t>
      </w:r>
    </w:p>
    <w:p>
      <w:pPr>
        <w:pBdr>
          <w:bottom w:val="single" w:sz="4" w:space="8"/>
        </w:pBdr>
      </w:pPr>
    </w:p>
    <w:p>
      <w:pPr>
        <w:spacing w:before="200"/>
      </w:pPr>
      <w:r>
        <w:rPr>
          <w:b/>
          <w:bCs/>
        </w:rPr>
        <w:t xml:space="preserve">5. </w:t>
      </w:r>
      <w:r>
        <w:t xml:space="preserve">Rezolvă cerințele de mai jos.
a) Scrie din nou enunțurile următoare, trecând verbele la modul indicativ, timpul imperfect, ca și cum ar fi începutul unui text narativ (situația inițială): „Bunicul are o grădină mare. Copiii se joacă acolo în fiecare seară.”
b) Trece verbele din enunțul următor de la perfect simplu la perfect compus: „Deodată, vântul suflă puternic și umbrela zbură peste acoperiș.”
c) Explică, într-un enunț, de ce cuvântul „Deodată” este potrivit pentru a introduce problema care modifică echilibrul inițial.</w:t>
      </w:r>
    </w:p>
    <w:p>
      <w:pPr>
        <w:pBdr>
          <w:bottom w:val="single" w:sz="4" w:space="8"/>
        </w:pBdr>
      </w:pPr>
    </w:p>
    <w:p>
      <w:pPr>
        <w:spacing w:before="200"/>
      </w:pPr>
      <w:r>
        <w:rPr>
          <w:b/>
          <w:bCs/>
        </w:rPr>
        <w:t xml:space="preserve">6. </w:t>
      </w:r>
      <w:r>
        <w:t xml:space="preserve">Pașii pentru scrierea unui text narativ ficțional sunt amestecați: revizuirea, elaborarea planului, editarea (rescrierea variantei finale), scrierea primei variante. 
a) Scrie pașii în ordinea corectă.
b) Explică, în 2-3 enunțuri, ce verifici în etapa revizuirii.</w:t>
      </w:r>
    </w:p>
    <w:p>
      <w:pPr>
        <w:pBdr>
          <w:bottom w:val="single" w:sz="4" w:space="8"/>
        </w:pBdr>
      </w:pPr>
    </w:p>
    <w:p>
      <w:pPr>
        <w:spacing w:before="200"/>
      </w:pPr>
      <w:r>
        <w:rPr>
          <w:b/>
          <w:bCs/>
        </w:rPr>
        <w:t xml:space="preserve">7. </w:t>
      </w:r>
      <w:r>
        <w:t xml:space="preserve">Andrei și-a rescris povestirea în varianta finală. El a scris titlul în colțul din stânga jos al paginii, a început paragrafele fără alineat și a lăsat mai multe ștersături în text. Identifică cele trei greșeli de așezare în pagină și de prezentare făcute de Andrei și scrie, pentru fiecare, ce ar fi trebuit să facă.</w:t>
      </w:r>
    </w:p>
    <w:p>
      <w:pPr>
        <w:pBdr>
          <w:bottom w:val="single" w:sz="4" w:space="8"/>
        </w:pBdr>
      </w:pPr>
    </w:p>
    <w:p>
      <w:pPr>
        <w:spacing w:before="200"/>
      </w:pPr>
      <w:r>
        <w:rPr>
          <w:b/>
          <w:bCs/>
        </w:rPr>
        <w:t xml:space="preserve">8. </w:t>
      </w:r>
      <w:r>
        <w:t xml:space="preserve">Pornind de la întrebarea „Ce s-ar întâmpla dacă, într-o zi, ai putea înțelege limba animalelor?”, rezolvă cerințele.
a) Alcătuiește planul unui text narativ ficțional, cu trei părți: situația inițială, succesiunea de întâmplări și situația finală (câte 1-2 idei pentru fiecare parte).
b) Pe baza planului, scrie o povestire de 12-15 rânduri. Dă-i un titlu potrivit, folosește cel puțin un verb la imperfect în situația inițială și verbe la perfect compus sau la prezent în succesiunea de întâmplări. Respectă regulile de așezare în pagină,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2026-11-08T19:13:44.309Z</dcterms:created>
  <dcterms:modified xsi:type="dcterms:W3CDTF">2026-11-08T19:13:44.309Z</dcterms:modified>
</cp:coreProperties>
</file>

<file path=docProps/custom.xml><?xml version="1.0" encoding="utf-8"?>
<Properties xmlns="http://schemas.openxmlformats.org/officeDocument/2006/custom-properties" xmlns:vt="http://schemas.openxmlformats.org/officeDocument/2006/docPropsVTypes"/>
</file>