
<file path=[Content_Types].xml><?xml version="1.0" encoding="utf-8"?>
<Types xmlns="http://schemas.openxmlformats.org/package/2006/content-types">
  <Default ContentType="image/png" Extension="png"/>
  <Default ContentType="image/jpeg" Extension="jpeg"/>
  <Default ContentType="image/jpeg" Extension="jpg"/>
  <Default ContentType="image/bmp" Extension="bmp"/>
  <Default ContentType="image/gif" Extension="gif"/>
  <Default ContentType="image/svg+xml" Extension="svg"/>
  <Default ContentType="application/vnd.openxmlformats-package.relationships+xml" Extension="rels"/>
  <Default ContentType="application/xml" Extension="xml"/>
  <Default ContentType="application/vnd.openxmlformats-officedocument.obfuscatedFont" Extension="odttf"/>
  <Override ContentType="application/vnd.openxmlformats-officedocument.wordprocessingml.document.main+xml" PartName="/word/document.xml"/>
  <Override ContentType="application/vnd.openxmlformats-officedocument.wordprocessingml.styles+xml" PartName="/word/styles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extended-properties+xml" PartName="/docProps/app.xml"/>
  <Override ContentType="application/vnd.openxmlformats-officedocument.wordprocessingml.numbering+xml" PartName="/word/numbering.xml"/>
  <Override ContentType="application/vnd.openxmlformats-officedocument.wordprocessingml.footnotes+xml" PartName="/word/footnotes.xml"/>
  <Override ContentType="application/vnd.openxmlformats-officedocument.wordprocessingml.endnotes+xml" PartName="/word/endnotes.xml"/>
  <Override ContentType="application/vnd.openxmlformats-officedocument.wordprocessingml.settings+xml" PartName="/word/settings.xml"/>
  <Override ContentType="application/vnd.openxmlformats-officedocument.wordprocessingml.comments+xml" PartName="/word/comments.xml"/>
  <Override ContentType="application/vnd.openxmlformats-officedocument.wordprocessingml.fontTable+xml" PartName="/word/fontTable.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p14">
  <w:body>
    <w:p>
      <w:pPr>
        <w:pStyle w:val="Heading1"/>
      </w:pPr>
      <w:r>
        <w:t xml:space="preserve">Compararea și ordonarea fracțiilor zecimale</w:t>
      </w:r>
    </w:p>
    <w:p>
      <w:r>
        <w:rPr>
          <w:b/>
          <w:bCs/>
        </w:rPr>
        <w:t xml:space="preserve">Disciplina: </w:t>
      </w:r>
      <w:r>
        <w:t xml:space="preserve">Matematică</w:t>
      </w:r>
      <w:r>
        <w:t xml:space="preserve">        </w:t>
      </w:r>
      <w:r>
        <w:rPr>
          <w:b/>
          <w:bCs/>
        </w:rPr>
        <w:t xml:space="preserve">Clasa: </w:t>
      </w:r>
      <w:r>
        <w:t xml:space="preserve">a 5-a</w:t>
      </w:r>
    </w:p>
    <w:p>
      <w:pPr>
        <w:spacing w:after="300"/>
      </w:pPr>
      <w:r>
        <w:rPr>
          <w:b/>
          <w:bCs/>
        </w:rPr>
        <w:t xml:space="preserve">Nume elev: </w:t>
      </w:r>
      <w:r>
        <w:t xml:space="preserve">____________________</w:t>
      </w:r>
      <w:r>
        <w:t xml:space="preserve">        </w:t>
      </w:r>
      <w:r>
        <w:rPr>
          <w:b/>
          <w:bCs/>
        </w:rPr>
        <w:t xml:space="preserve">Data: </w:t>
      </w:r>
      <w:r>
        <w:t xml:space="preserve">____________</w:t>
      </w:r>
    </w:p>
    <w:p>
      <w:pPr>
        <w:spacing w:before="200"/>
      </w:pPr>
      <w:r>
        <w:rPr>
          <w:b/>
          <w:bCs/>
        </w:rPr>
        <w:t xml:space="preserve">1. </w:t>
      </w:r>
      <w:r>
        <w:t xml:space="preserve">Copiați pe caiet și completați spațiile libere cu unul dintre simbolurile &lt;, = sau &gt;, astfel încât relațiile să fie adevărate:
a) 4,7 ... 4,5;
b) 8,36 ... 8,4;
c) 12,050 ... 12,05;
d) 0,709 ... 0,79;
e) 25,3 ... 24,99;
f) 6,1234 ... 6,1243.</w:t>
      </w:r>
    </w:p>
    <w:p>
      <w:pPr>
        <w:pBdr>
          <w:bottom w:val="single" w:sz="4" w:space="8"/>
        </w:pBdr>
      </w:pPr>
    </w:p>
    <w:p>
      <w:pPr>
        <w:spacing w:before="200"/>
      </w:pPr>
      <w:r>
        <w:rPr>
          <w:b/>
          <w:bCs/>
        </w:rPr>
        <w:t xml:space="preserve">2. </w:t>
      </w:r>
      <w:r>
        <w:t xml:space="preserve">Comparați fracțiile zecimale din fiecare pereche. Explicați în cuvinte regula pe care ați folosit-o, la fel ca în exemplele din lecție (comparând partea întreagă, apoi cifrele zecimilor, ale sutimilor etc.):
a) 9,08 și 9,1;
b) 15,6 și 14,98.</w:t>
      </w:r>
    </w:p>
    <w:p>
      <w:pPr>
        <w:pBdr>
          <w:bottom w:val="single" w:sz="4" w:space="8"/>
        </w:pBdr>
      </w:pPr>
    </w:p>
    <w:p>
      <w:pPr>
        <w:spacing w:before="200"/>
      </w:pPr>
      <w:r>
        <w:rPr>
          <w:b/>
          <w:bCs/>
        </w:rPr>
        <w:t xml:space="preserve">3. </w:t>
      </w:r>
      <w:r>
        <w:t xml:space="preserve">Transformați fracțiile ordinare în fracții zecimale, apoi comparați:
a) 52/10 și 5,3;
b) 3,15 și 315/1000;
c) 7/4 și 1,8;
d) 12/5 și 2,40;
e) 0,06 și 6/1000.</w:t>
      </w:r>
    </w:p>
    <w:p>
      <w:pPr>
        <w:pBdr>
          <w:bottom w:val="single" w:sz="4" w:space="8"/>
        </w:pBdr>
      </w:pPr>
    </w:p>
    <w:p>
      <w:pPr>
        <w:spacing w:before="200"/>
      </w:pPr>
      <w:r>
        <w:rPr>
          <w:b/>
          <w:bCs/>
        </w:rPr>
        <w:t xml:space="preserve">4. </w:t>
      </w:r>
      <w:r>
        <w:t xml:space="preserve">Ordonați crescător fracțiile zecimale: 3,5; 3,05; 3,45; 3,501; 30,5; 3,449.</w:t>
      </w:r>
    </w:p>
    <w:p>
      <w:pPr>
        <w:pBdr>
          <w:bottom w:val="single" w:sz="4" w:space="8"/>
        </w:pBdr>
      </w:pPr>
    </w:p>
    <w:p>
      <w:pPr>
        <w:spacing w:before="200"/>
      </w:pPr>
      <w:r>
        <w:rPr>
          <w:b/>
          <w:bCs/>
        </w:rPr>
        <w:t xml:space="preserve">5. </w:t>
      </w:r>
      <w:r>
        <w:t xml:space="preserve">La proba de săritură în lungime, patru elevi au obținut următoarele rezultate: Radu 4,08 m, Mihai 4,8 m, Ioana 4,75 m și Elena 4,805 m. Câștigă elevul care sare cel mai departe. Aflați câștigătorul și scrieți cei patru elevi în ordinea descrescătoare a rezultatelor. Justificați comparațiile făcute.</w:t>
      </w:r>
    </w:p>
    <w:p>
      <w:pPr>
        <w:pBdr>
          <w:bottom w:val="single" w:sz="4" w:space="8"/>
        </w:pBdr>
      </w:pPr>
    </w:p>
    <w:p>
      <w:pPr>
        <w:spacing w:before="200"/>
      </w:pPr>
      <w:r>
        <w:rPr>
          <w:b/>
          <w:bCs/>
        </w:rPr>
        <w:t xml:space="preserve">6. </w:t>
      </w:r>
      <w:r>
        <w:t xml:space="preserve">Scrieți:
a) o fracție zecimală cuprinsă între 2,6 și 2,7;
b) două fracții zecimale cuprinse între 5,39 și 5,4;
c) toate fracțiile zecimale de forma a,bc cuprinse între 7,96 și 8,03 (fără capete).</w:t>
      </w:r>
    </w:p>
    <w:p>
      <w:pPr>
        <w:pBdr>
          <w:bottom w:val="single" w:sz="4" w:space="8"/>
        </w:pBdr>
      </w:pPr>
    </w:p>
    <w:p>
      <w:pPr>
        <w:spacing w:before="200"/>
      </w:pPr>
      <w:r>
        <w:rPr>
          <w:b/>
          <w:bCs/>
        </w:rPr>
        <w:t xml:space="preserve">7. </w:t>
      </w:r>
      <w:r>
        <w:t xml:space="preserve">Determinați toate cifrele a pentru care relația 4,a7 &lt; 4,38 este adevărată. Justificați răspunsul.</w:t>
      </w:r>
    </w:p>
    <w:p>
      <w:pPr>
        <w:pBdr>
          <w:bottom w:val="single" w:sz="4" w:space="8"/>
        </w:pBdr>
      </w:pPr>
    </w:p>
    <w:p>
      <w:pPr>
        <w:spacing w:before="200"/>
      </w:pPr>
      <w:r>
        <w:rPr>
          <w:b/>
          <w:bCs/>
        </w:rPr>
        <w:t xml:space="preserve">8. </w:t>
      </w:r>
      <w:r>
        <w:t xml:space="preserve">Maria afirmă: „0,45 &gt; 0,5, pentru că 45 este mai mare decât 5.” Are Maria dreptate? Explicați raționamentul corect și scrieți relația adevărată dintre cele două fracții.</w:t>
      </w:r>
    </w:p>
    <w:p>
      <w:pPr>
        <w:pBdr>
          <w:bottom w:val="single" w:sz="4" w:space="8"/>
        </w:pBdr>
      </w:pPr>
    </w:p>
    <w:sectPr>
      <w:pgSz w:w="11906" w:h="16838" w:orient="portrait"/>
      <w:pgMar w:top="1440" w:right="1440" w:bottom="1440" w:left="1440" w:header="708" w:footer="708" w:gutter="0"/>
      <w:pgNumType/>
      <w:docGrid w:linePitch="360"/>
    </w:sectPr>
  </w:body>
</w:document>
</file>

<file path=word/comments.xml><?xml version="1.0" encoding="utf-8"?>
<w:comments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/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>
      <w:pPr>
        <w:spacing w:after="0" w:line="240" w:lineRule="auto"/>
      </w:pPr>
      <w:r>
        <w:rPr>
          <w:rStyle w:val="EndnoteReference"/>
        </w:rPr>
        <w:endnoteRef/>
      </w:r>
      <w:r>
        <w:separator/>
      </w:r>
    </w:p>
  </w:endnote>
  <w:endnote w:type="continuationSeparator" w:id="0">
    <w:p>
      <w:pPr>
        <w:spacing w:after="0" w:line="240" w:lineRule="auto"/>
      </w:pPr>
      <w:r>
        <w:rPr>
          <w:rStyle w:val="EndnoteReference"/>
        </w:rPr>
        <w:endnoteRef/>
      </w: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>
      <w:pPr>
        <w:spacing w:after="0" w:line="240" w:lineRule="auto"/>
      </w:pPr>
      <w:r>
        <w:rPr>
          <w:rStyle w:val="FootnoteReference"/>
        </w:rPr>
        <w:footnoteRef/>
      </w:r>
      <w:r>
        <w:separator/>
      </w:r>
    </w:p>
  </w:footnote>
  <w:footnote w:type="continuationSeparator" w:id="0">
    <w:p>
      <w:pPr>
        <w:spacing w:after="0" w:line="240" w:lineRule="auto"/>
      </w:pPr>
      <w:r>
        <w:rPr>
          <w:rStyle w:val="FootnoteReference"/>
        </w:rPr>
        <w:footnoteRef/>
      </w: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1" w15:restartNumberingAfterBreak="0">
    <w:multiLevelType w:val="hybridMultilevel"/>
    <w:lvl w:ilvl="0" w15:tentative="1">
      <w:start w:val="1"/>
      <w:numFmt w:val="bullet"/>
      <w:lvlText w:val="●"/>
      <w:lvlJc w:val="left"/>
      <w:pPr>
        <w:ind w:left="720" w:hanging="360"/>
      </w:pPr>
    </w:lvl>
    <w:lvl w:ilvl="1" w15:tentative="1">
      <w:start w:val="1"/>
      <w:numFmt w:val="bullet"/>
      <w:lvlText w:val="○"/>
      <w:lvlJc w:val="left"/>
      <w:pPr>
        <w:ind w:left="1440" w:hanging="360"/>
      </w:pPr>
    </w:lvl>
    <w:lvl w:ilvl="2" w15:tentative="1">
      <w:start w:val="1"/>
      <w:numFmt w:val="bullet"/>
      <w:lvlText w:val="■"/>
      <w:lvlJc w:val="left"/>
      <w:pPr>
        <w:ind w:left="2160" w:hanging="360"/>
      </w:pPr>
    </w:lvl>
    <w:lvl w:ilvl="3" w15:tentative="1">
      <w:start w:val="1"/>
      <w:numFmt w:val="bullet"/>
      <w:lvlText w:val="●"/>
      <w:lvlJc w:val="left"/>
      <w:pPr>
        <w:ind w:left="2880" w:hanging="360"/>
      </w:pPr>
    </w:lvl>
    <w:lvl w:ilvl="4" w15:tentative="1">
      <w:start w:val="1"/>
      <w:numFmt w:val="bullet"/>
      <w:lvlText w:val="○"/>
      <w:lvlJc w:val="left"/>
      <w:pPr>
        <w:ind w:left="3600" w:hanging="360"/>
      </w:pPr>
    </w:lvl>
    <w:lvl w:ilvl="5" w15:tentative="1">
      <w:start w:val="1"/>
      <w:numFmt w:val="bullet"/>
      <w:lvlText w:val="■"/>
      <w:lvlJc w:val="left"/>
      <w:pPr>
        <w:ind w:left="4320" w:hanging="360"/>
      </w:pPr>
    </w:lvl>
    <w:lvl w:ilvl="6" w15:tentative="1">
      <w:start w:val="1"/>
      <w:numFmt w:val="bullet"/>
      <w:lvlText w:val="●"/>
      <w:lvlJc w:val="left"/>
      <w:pPr>
        <w:ind w:left="5040" w:hanging="360"/>
      </w:pPr>
    </w:lvl>
    <w:lvl w:ilvl="7" w15:tentative="1">
      <w:start w:val="1"/>
      <w:numFmt w:val="bullet"/>
      <w:lvlText w:val="●"/>
      <w:lvlJc w:val="left"/>
      <w:pPr>
        <w:ind w:left="5760" w:hanging="360"/>
      </w:pPr>
    </w:lvl>
    <w:lvl w:ilvl="8" w15:tentative="1">
      <w:start w:val="1"/>
      <w:numFmt w:val="bullet"/>
      <w:lvlText w:val="●"/>
      <w:lvlJc w:val="left"/>
      <w:pPr>
        <w:ind w:left="6480" w:hanging="360"/>
      </w:pPr>
    </w:lvl>
  </w:abstractNum>
  <w:num w:numId="1">
    <w:abstractNumId w:val="1"/>
    <w:lvlOverride w:ilvl="0">
      <w:startOverride w:val="1"/>
    </w:lvlOverride>
  </w:num>
</w:numbering>
</file>

<file path=word/settings.xml><?xml version="1.0" encoding="utf-8"?>
<w:setting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displayBackgroundShape/>
  <w:evenAndOddHeaders w:val="false"/>
  <w:compat>
    <w:compatSetting w:val="15" w:name="compatibilityMode" w:uri="http://schemas.microsoft.com/office/word"/>
  </w:compat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cs="Calibri" w:eastAsia="Calibri" w:hAnsi="Calibri"/>
      </w:rPr>
    </w:rPrDefault>
    <w:pPrDefault/>
  </w:docDefaults>
  <w:style w:type="paragraph" w:styleId="Title">
    <w:name w:val="Title"/>
    <w:basedOn w:val="Normal"/>
    <w:next w:val="Normal"/>
    <w:qFormat/>
    <w:rPr>
      <w:sz w:val="56"/>
      <w:szCs w:val="56"/>
    </w:rPr>
  </w:style>
  <w:style w:type="paragraph" w:styleId="Heading1">
    <w:name w:val="Heading 1"/>
    <w:basedOn w:val="Normal"/>
    <w:next w:val="Normal"/>
    <w:qFormat/>
    <w:rPr>
      <w:color w:val="2E74B5"/>
      <w:sz w:val="32"/>
      <w:szCs w:val="32"/>
    </w:rPr>
  </w:style>
  <w:style w:type="paragraph" w:styleId="Heading2">
    <w:name w:val="Heading 2"/>
    <w:basedOn w:val="Normal"/>
    <w:next w:val="Normal"/>
    <w:qFormat/>
    <w:rPr>
      <w:color w:val="2E74B5"/>
      <w:sz w:val="26"/>
      <w:szCs w:val="26"/>
    </w:rPr>
  </w:style>
  <w:style w:type="paragraph" w:styleId="Heading3">
    <w:name w:val="Heading 3"/>
    <w:basedOn w:val="Normal"/>
    <w:next w:val="Normal"/>
    <w:qFormat/>
    <w:rPr>
      <w:color w:val="1F4D78"/>
      <w:sz w:val="24"/>
      <w:szCs w:val="24"/>
    </w:rPr>
  </w:style>
  <w:style w:type="paragraph" w:styleId="Heading4">
    <w:name w:val="Heading 4"/>
    <w:basedOn w:val="Normal"/>
    <w:next w:val="Normal"/>
    <w:qFormat/>
    <w:rPr>
      <w:i/>
      <w:iCs/>
      <w:color w:val="2E74B5"/>
    </w:rPr>
  </w:style>
  <w:style w:type="paragraph" w:styleId="Heading5">
    <w:name w:val="Heading 5"/>
    <w:basedOn w:val="Normal"/>
    <w:next w:val="Normal"/>
    <w:qFormat/>
    <w:rPr>
      <w:color w:val="2E74B5"/>
    </w:rPr>
  </w:style>
  <w:style w:type="paragraph" w:styleId="Heading6">
    <w:name w:val="Heading 6"/>
    <w:basedOn w:val="Normal"/>
    <w:next w:val="Normal"/>
    <w:qFormat/>
    <w:rPr>
      <w:color w:val="1F4D78"/>
    </w:rPr>
  </w:style>
  <w:style w:type="paragraph" w:styleId="Strong">
    <w:name w:val="Strong"/>
    <w:basedOn w:val="Normal"/>
    <w:next w:val="Normal"/>
    <w:qFormat/>
    <w:rPr>
      <w:b/>
      <w:bCs/>
    </w:rPr>
  </w:style>
  <w:style w:type="paragraph" w:styleId="ListParagraph">
    <w:name w:val="List Paragraph"/>
    <w:basedOn w:val="Normal"/>
    <w:qFormat/>
  </w:style>
  <w:style w:type="character" w:styleId="Hyperlink">
    <w:name w:val="Hyperlink"/>
    <w:basedOn w:val="DefaultParagraphFont"/>
    <w:uiPriority w:val="99"/>
    <w:unhideWhenUsed/>
    <w:rPr>
      <w:color w:val="0563C1"/>
      <w:u w:val="single"/>
    </w:rPr>
  </w:style>
  <w:style w:type="character" w:styleId="FootnoteReference">
    <w:name w:val="footnote reference"/>
    <w:basedOn w:val="DefaultParagraphFont"/>
    <w:uiPriority w:val="99"/>
    <w:semiHidden/>
    <w:unhideWhenUsed/>
    <w:rPr>
      <w:vertAlign w:val="superscript"/>
    </w:rPr>
  </w:style>
  <w:style w:type="paragraph" w:styleId="FootnoteText">
    <w:name w:val="footnote text"/>
    <w:basedOn w:val="Normal"/>
    <w:link w:val="Foot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FootnoteTextChar">
    <w:name w:val="Footnote Text Char"/>
    <w:basedOn w:val="DefaultParagraphFont"/>
    <w:link w:val="FootnoteText"/>
    <w:uiPriority w:val="99"/>
    <w:semiHidden/>
    <w:unhideWhenUsed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EndnoteTextChar">
    <w:name w:val="Endnote Text Char"/>
    <w:basedOn w:val="DefaultParagraphFont"/>
    <w:link w:val="EndnoteText"/>
    <w:uiPriority w:val="99"/>
    <w:semiHidden/>
    <w:unhideWhenUsed/>
    <w:rPr>
      <w:sz w:val="20"/>
      <w:szCs w:val="20"/>
    </w:rPr>
  </w:style>
</w:styles>
</file>

<file path=word/_rels/comments.xml.rels><?xml version="1.0" encoding="UTF-8"?><Relationships xmlns="http://schemas.openxmlformats.org/package/2006/relationships"/>
</file>

<file path=word/_rels/document.xml.rels><?xml version="1.0" encoding="UTF-8"?>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footnotes" Target="footnotes.xml"/><Relationship Id="rId4" Type="http://schemas.openxmlformats.org/officeDocument/2006/relationships/endnotes" Target="endnotes.xml"/><Relationship Id="rId5" Type="http://schemas.openxmlformats.org/officeDocument/2006/relationships/settings" Target="settings.xml"/><Relationship Id="rId6" Type="http://schemas.openxmlformats.org/officeDocument/2006/relationships/comments" Target="comments.xml"/><Relationship Id="rId7" Type="http://schemas.openxmlformats.org/officeDocument/2006/relationships/fontTable" Target="fontTable.xml"/></Relationships>
</file>

<file path=word/_rels/endnotes.xml.rels><?xml version="1.0" encoding="UTF-8"?><Relationships xmlns="http://schemas.openxmlformats.org/package/2006/relationships"/>
</file>

<file path=word/_rels/fontTable.xml.rels><?xml version="1.0" encoding="UTF-8"?><Relationships xmlns="http://schemas.openxmlformats.org/package/2006/relationships"/>
</file>

<file path=word/_rels/footnotes.xml.rels><?xml version="1.0" encoding="UTF-8"?><Relationships xmlns="http://schemas.openxmlformats.org/package/2006/relationships"/>
</file>

<file path=docProps/app.xml><?xml version="1.0" encoding="utf-8"?>
<Properties xmln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Un-named</dc:creator>
  <cp:lastModifiedBy>Un-named</cp:lastModifiedBy>
  <cp:revision>1</cp:revision>
  <dcterms:created xsi:type="dcterms:W3CDTF">2026-11-08T17:58:45.601Z</dcterms:created>
  <dcterms:modified xsi:type="dcterms:W3CDTF">2026-11-08T17:58:45.601Z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