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Sisteme de calcul și componentele unui computer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vrea să-i trimită bunicii o fotografie de la serbarea școlii și să o sune apoi printr-un apel video. Numește două sisteme de calcul și de comunicații pe care le-ar putea folosi și explică pe scurt la ce o ajută fiecare.</w:t>
      </w:r>
    </w:p>
    <w:p>
      <w:pPr>
        <w:pBdr>
          <w:bottom w:val="single" w:sz="4" w:space="8"/>
        </w:pBdr>
      </w:pPr>
    </w:p>
    <w:p>
      <w:pPr>
        <w:spacing w:before="200"/>
      </w:pPr>
      <w:r>
        <w:rPr>
          <w:b/>
          <w:bCs/>
        </w:rPr>
        <w:t xml:space="preserve">2. </w:t>
      </w:r>
      <w:r>
        <w:t xml:space="preserve">Mihai a primit un computer personal staționar nou, încă în cutii. Scrie numele a patru componente principale pe care trebuie să le scoată din cutii și să le așeze pe birou pentru a putea folosi computerul.</w:t>
      </w:r>
    </w:p>
    <w:p>
      <w:pPr>
        <w:pBdr>
          <w:bottom w:val="single" w:sz="4" w:space="8"/>
        </w:pBdr>
      </w:pPr>
    </w:p>
    <w:p>
      <w:pPr>
        <w:spacing w:before="200"/>
      </w:pPr>
      <w:r>
        <w:rPr>
          <w:b/>
          <w:bCs/>
        </w:rPr>
        <w:t xml:space="preserve">3. </w:t>
      </w:r>
      <w:r>
        <w:t xml:space="preserve">Unitatea centrală este numită adesea „creierul” computerului, iar procesorul se află în interiorul ei. Enumeră trei componente care se găsesc în unitatea centrală și explică, în una-două propoziții, de ce procesorul este considerat cea mai importantă dintre ele.</w:t>
      </w:r>
    </w:p>
    <w:p>
      <w:pPr>
        <w:pBdr>
          <w:bottom w:val="single" w:sz="4" w:space="8"/>
        </w:pBdr>
      </w:pPr>
    </w:p>
    <w:p>
      <w:pPr>
        <w:spacing w:before="200"/>
      </w:pPr>
      <w:r>
        <w:rPr>
          <w:b/>
          <w:bCs/>
        </w:rPr>
        <w:t xml:space="preserve">4. </w:t>
      </w:r>
      <w:r>
        <w:t xml:space="preserve">Clasifică dispozitivele următoare în trei grupe: dispozitive de intrare, dispozitive de ieșire și dispozitive de intrare-ieșire: microfon, boxe, scaner, ecran tactil, cameră web, imprimantă, căști cu microfon, monitor. Scrie fiecare grupă pe un rând separat.</w:t>
      </w:r>
    </w:p>
    <w:p>
      <w:pPr>
        <w:pBdr>
          <w:bottom w:val="single" w:sz="4" w:space="8"/>
        </w:pBdr>
      </w:pPr>
    </w:p>
    <w:p>
      <w:pPr>
        <w:spacing w:before="200"/>
      </w:pPr>
      <w:r>
        <w:rPr>
          <w:b/>
          <w:bCs/>
        </w:rPr>
        <w:t xml:space="preserve">5. </w:t>
      </w:r>
      <w:r>
        <w:t xml:space="preserve">Elena scrie o compunere la calculator și apoi o tipărește pentru profesoară. Descrie pașii pe care îi face, precizând pentru fiecare pas ce dispozitiv folosește și dacă acesta este un dispozitiv de intrare sau de ieșire. Scrie cel puțin trei pași.</w:t>
      </w:r>
    </w:p>
    <w:p>
      <w:pPr>
        <w:pBdr>
          <w:bottom w:val="single" w:sz="4" w:space="8"/>
        </w:pBdr>
      </w:pPr>
    </w:p>
    <w:p>
      <w:pPr>
        <w:spacing w:before="200"/>
      </w:pPr>
      <w:r>
        <w:rPr>
          <w:b/>
          <w:bCs/>
        </w:rPr>
        <w:t xml:space="preserve">6. </w:t>
      </w:r>
      <w:r>
        <w:t xml:space="preserve">Ordonează crescător, de la cea mai mică la cea mai mare, următoarele unități de măsură a informației: gigabyte (GB), bit, kilobyte (KB), terabyte (TB), byte (octet), megabyte (MB). Precizează apoi care dintre ele este cea mai mică unitate de măsură a informației.</w:t>
      </w:r>
    </w:p>
    <w:p>
      <w:pPr>
        <w:pBdr>
          <w:bottom w:val="single" w:sz="4" w:space="8"/>
        </w:pBdr>
      </w:pPr>
    </w:p>
    <w:p>
      <w:pPr>
        <w:spacing w:before="200"/>
      </w:pPr>
      <w:r>
        <w:rPr>
          <w:b/>
          <w:bCs/>
        </w:rPr>
        <w:t xml:space="preserve">7. </w:t>
      </w:r>
      <w:r>
        <w:t xml:space="preserve">Andrei vrea să ducă la școală un proiect realizat acasă, pe calculator, ca să îl prezinte colegilor. Explică pentru ce sunt folosite dispozitivele de stocare a datelor și numește două dispozitive de stocare pe care le-ar putea folosi Andrei pentru a-și transporta proiectul.</w:t>
      </w:r>
    </w:p>
    <w:p>
      <w:pPr>
        <w:pBdr>
          <w:bottom w:val="single" w:sz="4" w:space="8"/>
        </w:pBdr>
      </w:pPr>
    </w:p>
    <w:p>
      <w:pPr>
        <w:spacing w:before="200"/>
      </w:pPr>
      <w:r>
        <w:rPr>
          <w:b/>
          <w:bCs/>
        </w:rPr>
        <w:t xml:space="preserve">8. </w:t>
      </w:r>
      <w:r>
        <w:t xml:space="preserve">Familia ta vrea să cumpere un computer nou pentru teme și pentru desene realizate în editoare grafice. Precizează trei caracteristici de care trebuie să țineți cont la cumpărare și explică pe scurt de ce este importantă una dintre 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2026-11-08T23:14:41.420Z</dcterms:created>
  <dcterms:modified xsi:type="dcterms:W3CDTF">2026-11-08T23:14:41.420Z</dcterms:modified>
</cp:coreProperties>
</file>

<file path=docProps/custom.xml><?xml version="1.0" encoding="utf-8"?>
<Properties xmlns="http://schemas.openxmlformats.org/officeDocument/2006/custom-properties" xmlns:vt="http://schemas.openxmlformats.org/officeDocument/2006/docPropsVTypes"/>
</file>