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Rolul unui sistem de operare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una sau două propoziții, care este principalul rol al unui sistem de operare. Folosește în răspuns cuvintele: utilizator, aplicații, hardware.</w:t>
      </w:r>
    </w:p>
    <w:p>
      <w:pPr>
        <w:pBdr>
          <w:bottom w:val="single" w:sz="4" w:space="8"/>
        </w:pBdr>
      </w:pPr>
    </w:p>
    <w:p>
      <w:pPr>
        <w:spacing w:before="200"/>
      </w:pPr>
      <w:r>
        <w:rPr>
          <w:b/>
          <w:bCs/>
        </w:rPr>
        <w:t xml:space="preserve">2. </w:t>
      </w:r>
      <w:r>
        <w:t xml:space="preserve">Ce este un driver? Dă două exemple de dispozitive periferice care au nevoie de driver și spune ce se întâmplă dacă driver-ul unui dispozitiv lipsește.</w:t>
      </w:r>
    </w:p>
    <w:p>
      <w:pPr>
        <w:pBdr>
          <w:bottom w:val="single" w:sz="4" w:space="8"/>
        </w:pBdr>
      </w:pPr>
    </w:p>
    <w:p>
      <w:pPr>
        <w:spacing w:before="200"/>
      </w:pPr>
      <w:r>
        <w:rPr>
          <w:b/>
          <w:bCs/>
        </w:rPr>
        <w:t xml:space="preserve">3. </w:t>
      </w:r>
      <w:r>
        <w:t xml:space="preserve">Andrei ascultă muzică, scrie o temă într-un editor de text și are deschis un browser web, toate în același timp. Cum se numește capacitatea sistemului de operare care îi permite acest lucru? Explică pe scurt ce face sistemul de operare în această situație.</w:t>
      </w:r>
    </w:p>
    <w:p>
      <w:pPr>
        <w:pBdr>
          <w:bottom w:val="single" w:sz="4" w:space="8"/>
        </w:pBdr>
      </w:pPr>
    </w:p>
    <w:p>
      <w:pPr>
        <w:spacing w:before="200"/>
      </w:pPr>
      <w:r>
        <w:rPr>
          <w:b/>
          <w:bCs/>
        </w:rPr>
        <w:t xml:space="preserve">4. </w:t>
      </w:r>
      <w:r>
        <w:t xml:space="preserve">Enumeră trei operații de care este responsabil un sistem de operare, așa cum ai învățat în lecție.</w:t>
      </w:r>
    </w:p>
    <w:p>
      <w:pPr>
        <w:pBdr>
          <w:bottom w:val="single" w:sz="4" w:space="8"/>
        </w:pBdr>
      </w:pPr>
    </w:p>
    <w:p>
      <w:pPr>
        <w:spacing w:before="200"/>
      </w:pPr>
      <w:r>
        <w:rPr>
          <w:b/>
          <w:bCs/>
        </w:rPr>
        <w:t xml:space="preserve">5. </w:t>
      </w:r>
      <w:r>
        <w:t xml:space="preserve">Sistemul de operare cuprinde trei grupe de pachete software. Numește-le și scrie, pentru fiecare, ce rol are.</w:t>
      </w:r>
    </w:p>
    <w:p>
      <w:pPr>
        <w:pBdr>
          <w:bottom w:val="single" w:sz="4" w:space="8"/>
        </w:pBdr>
      </w:pPr>
    </w:p>
    <w:p>
      <w:pPr>
        <w:spacing w:before="200"/>
      </w:pPr>
      <w:r>
        <w:rPr>
          <w:b/>
          <w:bCs/>
        </w:rPr>
        <w:t xml:space="preserve">6. </w:t>
      </w:r>
      <w:r>
        <w:t xml:space="preserve">De ce trebuie ca nucleul (kernel-ul) sistemului de operare să fie păstrat în permanență în memoria internă a calculatorului?</w:t>
      </w:r>
    </w:p>
    <w:p>
      <w:pPr>
        <w:pBdr>
          <w:bottom w:val="single" w:sz="4" w:space="8"/>
        </w:pBdr>
      </w:pPr>
    </w:p>
    <w:p>
      <w:pPr>
        <w:spacing w:before="200"/>
      </w:pPr>
      <w:r>
        <w:rPr>
          <w:b/>
          <w:bCs/>
        </w:rPr>
        <w:t xml:space="preserve">7. </w:t>
      </w:r>
      <w:r>
        <w:t xml:space="preserve">Descrie, în ordine, pașii care au loc atunci când pornești calculatorul, până când acesta găsește sistemul de operare. Precizează unde se află programul care pornește această activitate.</w:t>
      </w:r>
    </w:p>
    <w:p>
      <w:pPr>
        <w:pBdr>
          <w:bottom w:val="single" w:sz="4" w:space="8"/>
        </w:pBdr>
      </w:pPr>
    </w:p>
    <w:p>
      <w:pPr>
        <w:spacing w:before="200"/>
      </w:pPr>
      <w:r>
        <w:rPr>
          <w:b/>
          <w:bCs/>
        </w:rPr>
        <w:t xml:space="preserve">8. </w:t>
      </w:r>
      <w:r>
        <w:t xml:space="preserve">Maria vrea să tipărească o poză dintr-o aplicație de desen. Explică, pas cu pas, cum ajunge comanda de tipărire de la aplicație la imprimantă. Ce rol au sistemul de operare și driver-ul imprimantei?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2026-11-08T23:21:13.314Z</dcterms:created>
  <dcterms:modified xsi:type="dcterms:W3CDTF">2026-11-08T23:21:13.314Z</dcterms:modified>
</cp:coreProperties>
</file>

<file path=docProps/custom.xml><?xml version="1.0" encoding="utf-8"?>
<Properties xmlns="http://schemas.openxmlformats.org/officeDocument/2006/custom-properties" xmlns:vt="http://schemas.openxmlformats.org/officeDocument/2006/docPropsVTypes"/>
</file>