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Cuvântul-cheie. Tema. Planul simplu de idei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de mai jos:
„Vineri, întreaga clasă a plecat în excursie la Muzeul Satului. Copiii au admirat casele vechi din lemn, morile de vânt și bisericuțele cu acoperiș de șindrilă. La întoarcere, în autocar, toți povesteau ce le-a plăcut mai mult.”
a) Scrie cuvântul-cheie al fragmentului.
b) Precizează ce parte de vorbire este, de obicei, cuvântul-cheie.
c) Explică, într-un enunț, de ce ai ales acest cuvânt.</w:t>
      </w:r>
    </w:p>
    <w:p>
      <w:pPr>
        <w:pBdr>
          <w:bottom w:val="single" w:sz="4" w:space="8"/>
        </w:pBdr>
      </w:pPr>
    </w:p>
    <w:p>
      <w:pPr>
        <w:spacing w:before="200"/>
      </w:pPr>
      <w:r>
        <w:rPr>
          <w:b/>
          <w:bCs/>
        </w:rPr>
        <w:t xml:space="preserve">2. </w:t>
      </w:r>
      <w:r>
        <w:t xml:space="preserve">Citește fragmentul de mai jos:
„Bunica a scos din dulap o cutie veche de metal. Înăuntru se aflau fotografii îngălbenite, scrisori legate cu o panglică și o păpușă de cârpă. «Acestea sunt amintirile mele din copilărie», i-a spus ea Ioanei, zâmbind.”
Alege, dintre substantivele următoare, pe cel care poate fi cuvântul-cheie al fragmentului: păpușa, amintirile, dulapul, panglica. Motivează-ți alegerea în 2-3 enunțuri.</w:t>
      </w:r>
    </w:p>
    <w:p>
      <w:pPr>
        <w:pBdr>
          <w:bottom w:val="single" w:sz="4" w:space="8"/>
        </w:pBdr>
      </w:pPr>
    </w:p>
    <w:p>
      <w:pPr>
        <w:spacing w:before="200"/>
      </w:pPr>
      <w:r>
        <w:rPr>
          <w:b/>
          <w:bCs/>
        </w:rPr>
        <w:t xml:space="preserve">3. </w:t>
      </w:r>
      <w:r>
        <w:t xml:space="preserve">Citește fragmentul de mai jos:
„În noaptea aceea, vântul a început să urle printre case. Ploaia bătea cu putere în geamuri, iar tunetele făceau să tremure pereții. Oamenii din sat s-au ascuns în case și au așteptat, îngrijorați, să se facă dimineață.”
Cuvântul-cheie al fragmentului este „furtuna”. Formulează ideea principală a fragmentului printr-o propoziție, respectând pașii învățați: pornește de la cuvântul-cheie, adaugă-i un predicat, apoi alte cuvinte, astfel încât propoziția să răspundă la întrebarea „Despre ce este vorba în fragment?”.</w:t>
      </w:r>
    </w:p>
    <w:p>
      <w:pPr>
        <w:pBdr>
          <w:bottom w:val="single" w:sz="4" w:space="8"/>
        </w:pBdr>
      </w:pPr>
    </w:p>
    <w:p>
      <w:pPr>
        <w:spacing w:before="200"/>
      </w:pPr>
      <w:r>
        <w:rPr>
          <w:b/>
          <w:bCs/>
        </w:rPr>
        <w:t xml:space="preserve">4. </w:t>
      </w:r>
      <w:r>
        <w:t xml:space="preserve">Mai jos sunt prezentate, pe scurt, conținuturile a patru texte. Numește, printr-un substantiv, tema fiecărui text.
a) Un băiat își petrece vacanța de vară la bunici. Se joacă toată ziua prin livadă, se scaldă în râu și ascultă povești seara, lângă sobă.
b) Doi colegi de bancă se ceartă din cauza unei neînțelegeri. Unul dintre ei se îmbolnăvește, iar celălalt îi aduce zilnic lecțiile acasă. Se împacă și devin nedespărțiți.
c) Un text descrie pădurea toamna: frunzele ruginii, ceața dimineții, păsările care pleacă spre țările calde.
d) O familie pornește cu trenul spre mare. Pe drum, copiii văd orașe noi, câmpii întinse și, în cele din urmă, valurile albastre.</w:t>
      </w:r>
    </w:p>
    <w:p>
      <w:pPr>
        <w:pBdr>
          <w:bottom w:val="single" w:sz="4" w:space="8"/>
        </w:pBdr>
      </w:pPr>
    </w:p>
    <w:p>
      <w:pPr>
        <w:spacing w:before="200"/>
      </w:pPr>
      <w:r>
        <w:rPr>
          <w:b/>
          <w:bCs/>
        </w:rPr>
        <w:t xml:space="preserve">5. </w:t>
      </w:r>
      <w:r>
        <w:t xml:space="preserve">Citește textul de mai jos, deja delimitat în fragmente logice:
[1] Sâmbătă dimineață, Ana a primit de la bunicul ei o bicicletă roșie. A mângâiat ghidonul strălucitor și a zâmbit larg. Era cel mai frumos cadou din viața ei.
[2] Chiar în aceeași zi, fetița a încercat să meargă singură pe aleea din fața blocului. A căzut de trei ori și și-a julit genunchiul, dar nu a plâns.
[3] Bunicul a venit lângă ea, i-a ținut șaua și a alergat alături, până când Ana a prins echilibrul.
[4] Seara, obosită, dar fericită, fetița i-a promis bunicului că îl va învăța și pe frățiorul ei să meargă pe bicicletă.
Scrie câte un cuvânt-cheie pentru fiecare dintre cele patru fragmente.</w:t>
      </w:r>
    </w:p>
    <w:p>
      <w:pPr>
        <w:pBdr>
          <w:bottom w:val="single" w:sz="4" w:space="8"/>
        </w:pBdr>
      </w:pPr>
    </w:p>
    <w:p>
      <w:pPr>
        <w:spacing w:before="200"/>
      </w:pPr>
      <w:r>
        <w:rPr>
          <w:b/>
          <w:bCs/>
        </w:rPr>
        <w:t xml:space="preserve">6. </w:t>
      </w:r>
      <w:r>
        <w:t xml:space="preserve">Citește textul:
„Mihai a găsit în parc un pui de vrabie căzut din cuib. Băiatul l-a luat cu grijă și l-a dus acasă, într-o cutie de pantofi. Mama l-a ajutat să-i pregătească un culcuș cald și să-l hrănească cu firimituri înmuiate în apă. După o săptămână, puiul a prins puteri și a început să țopăie prin cutie. Într-o dimineață, Mihai a deschis fereastra, iar vrabia și-a luat zborul spre copacii din curte.”
Ideile principale ale textului sunt scrise mai jos, în altă ordine decât în text:
• Puiul se întremează.
• Mihai găsește un pui de vrabie.
• Vrabia își ia zborul.
• Mihai și mama îngrijesc puiul.
• Băiatul duce puiul acasă.
Redactează planul simplu de idei al textului, așezând ideile principale în ordinea în care apar în text și numerotându-le. Apoi subliniază cuvântul-cheie din fiecare idee.</w:t>
      </w:r>
    </w:p>
    <w:p>
      <w:pPr>
        <w:pBdr>
          <w:bottom w:val="single" w:sz="4" w:space="8"/>
        </w:pBdr>
      </w:pPr>
    </w:p>
    <w:p>
      <w:pPr>
        <w:spacing w:before="200"/>
      </w:pPr>
      <w:r>
        <w:rPr>
          <w:b/>
          <w:bCs/>
        </w:rPr>
        <w:t xml:space="preserve">7. </w:t>
      </w:r>
      <w:r>
        <w:t xml:space="preserve">Citește textul de mai jos:
„Prietenul de la etajul trei
La etajul trei s-a mutat o familie nouă. Băiatul lor, Andrei, nu cunoștea pe nimeni și stătea mereu singur pe banca din fața blocului. Într-o zi, Radu l-a chemat să joace fotbal cu ceilalți copii. De atunci, cei doi merg împreună la școală, își împart sandvișurile și își spun toate secretele.”
a) Alege tema textului dintre variantele: familia, prietenia, școala, natura. Motivează-ți alegerea în 2-3 enunțuri, folosind informații din text.
b) Explică, într-un enunț, în ce fel anticipează titlul tema textului.</w:t>
      </w:r>
    </w:p>
    <w:p>
      <w:pPr>
        <w:pBdr>
          <w:bottom w:val="single" w:sz="4" w:space="8"/>
        </w:pBdr>
      </w:pPr>
    </w:p>
    <w:p>
      <w:pPr>
        <w:spacing w:before="200"/>
      </w:pPr>
      <w:r>
        <w:rPr>
          <w:b/>
          <w:bCs/>
        </w:rPr>
        <w:t xml:space="preserve">8. </w:t>
      </w:r>
      <w:r>
        <w:t xml:space="preserve">Pornind de la planul simplu de idei de mai jos, scrie un text narativ de 8-10 rânduri:
1. Elena pierde cheia de la casă.
2. Fetița caută cheia prin tot parcul.
3. Un vecin găsește cheia.
4. Elena îi mulțumește vecinului.
Respectă ordinea ideilor, marchează fiecare idee nouă printr-un paragraf și scrie corect. La final, sub text, numește tema textului tău printr-un substantiv.</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2026-11-08T18:50:20.217Z</dcterms:created>
  <dcterms:modified xsi:type="dcterms:W3CDTF">2026-11-08T18:50:20.217Z</dcterms:modified>
</cp:coreProperties>
</file>

<file path=docProps/custom.xml><?xml version="1.0" encoding="utf-8"?>
<Properties xmlns="http://schemas.openxmlformats.org/officeDocument/2006/custom-properties" xmlns:vt="http://schemas.openxmlformats.org/officeDocument/2006/docPropsVTypes"/>
</file>