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Recapitulare: calcule cu numere naturale și zecimale, puteri, divizibilitate, fracții, probleme și arii</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Calculează în cel mai simplu mod, folosind scoaterea factorului comun: 25 · 3,7 + 25 · 4,1 + 25 · 2,2. Scrie toate etapele de calcul.</w:t>
      </w:r>
    </w:p>
    <w:p>
      <w:pPr>
        <w:pBdr>
          <w:bottom w:val="single" w:sz="4" w:space="8"/>
        </w:pBdr>
      </w:pPr>
    </w:p>
    <w:p>
      <w:pPr>
        <w:spacing w:before="200"/>
      </w:pPr>
      <w:r>
        <w:rPr>
          <w:b/>
          <w:bCs/>
        </w:rPr>
        <w:t xml:space="preserve">2. </w:t>
      </w:r>
      <w:r>
        <w:t xml:space="preserve">Calculează, folosind regulile de calcul cu puteri: 3²⁰ : 3¹⁷ + 4⁹ : 4⁷. Scrie toate etapele de calcul.</w:t>
      </w:r>
    </w:p>
    <w:p>
      <w:pPr>
        <w:pBdr>
          <w:bottom w:val="single" w:sz="4" w:space="8"/>
        </w:pBdr>
      </w:pPr>
    </w:p>
    <w:p>
      <w:pPr>
        <w:spacing w:before="200"/>
      </w:pPr>
      <w:r>
        <w:rPr>
          <w:b/>
          <w:bCs/>
        </w:rPr>
        <w:t xml:space="preserve">3. </w:t>
      </w:r>
      <w:r>
        <w:t xml:space="preserve">Se consideră numărul a = (1/2)³ · (1/2)² · 2⁹ : 3. Calculează numărul a. Apoi scrie cel mai mare număr natural mai mic decât a.</w:t>
      </w:r>
    </w:p>
    <w:p>
      <w:pPr>
        <w:pBdr>
          <w:bottom w:val="single" w:sz="4" w:space="8"/>
        </w:pBdr>
      </w:pPr>
    </w:p>
    <w:p>
      <w:pPr>
        <w:spacing w:before="200"/>
      </w:pPr>
      <w:r>
        <w:rPr>
          <w:b/>
          <w:bCs/>
        </w:rPr>
        <w:t xml:space="preserve">4. </w:t>
      </w:r>
      <w:r>
        <w:t xml:space="preserve">a) Scrie toți divizorii numărului 34 și calculează suma lor.
b) Calculează cel mai mare divizor comun al numerelor 36 și 84.
c) Calculează cel mai mic multiplu comun al numerelor 18 și 30.
Scrie descompunerile în factori primi pe care le folosești.</w:t>
      </w:r>
    </w:p>
    <w:p>
      <w:pPr>
        <w:pBdr>
          <w:bottom w:val="single" w:sz="4" w:space="8"/>
        </w:pBdr>
      </w:pPr>
    </w:p>
    <w:p>
      <w:pPr>
        <w:spacing w:before="200"/>
      </w:pPr>
      <w:r>
        <w:rPr>
          <w:b/>
          <w:bCs/>
        </w:rPr>
        <w:t xml:space="preserve">5. </w:t>
      </w:r>
      <w:r>
        <w:t xml:space="preserve">Se consideră fracția f = 2/7. Scrie toate fracțiile echivalente cu f, inclusiv fracția f, la care suma dintre numărător și numitor este mai mică decât 40. Explică cum le-ai găsit.</w:t>
      </w:r>
    </w:p>
    <w:p>
      <w:pPr>
        <w:pBdr>
          <w:bottom w:val="single" w:sz="4" w:space="8"/>
        </w:pBdr>
      </w:pPr>
    </w:p>
    <w:p>
      <w:pPr>
        <w:spacing w:before="200"/>
      </w:pPr>
      <w:r>
        <w:rPr>
          <w:b/>
          <w:bCs/>
        </w:rPr>
        <w:t xml:space="preserve">6. </w:t>
      </w:r>
      <w:r>
        <w:t xml:space="preserve">Se consideră fracția f = 2/7.
a) Transformă fracția f în fracție zecimală și precizează perioada.
b) Calculează suma primelor nouă zecimale ale fracției zecimale obținute.</w:t>
      </w:r>
    </w:p>
    <w:p>
      <w:pPr>
        <w:pBdr>
          <w:bottom w:val="single" w:sz="4" w:space="8"/>
        </w:pBdr>
      </w:pPr>
    </w:p>
    <w:p>
      <w:pPr>
        <w:spacing w:before="200"/>
      </w:pPr>
      <w:r>
        <w:rPr>
          <w:b/>
          <w:bCs/>
        </w:rPr>
        <w:t xml:space="preserve">7. </w:t>
      </w:r>
      <w:r>
        <w:t xml:space="preserve">Ana și Mihai au împreună 200 lei. Ei vor să cumpere câte o carte pentru fiecare dintre cei 9 colegi ai lor și au ales cărți de două feluri. Dacă ar cumpăra 4 cărți de primul fel și 5 cărți de al doilea fel, le-ar rămâne 9,50 lei. Dacă ar cumpăra 5 cărți de primul fel și 4 cărți de al doilea fel, le-ar rămâne 12,50 lei.
a) Calculează prețul unei cărți de fiecare fel.
b) Verifică dacă banii le-ar ajunge pentru a cumpăra toate cele 9 cărți din felul mai scump. Justifică răspunsul.</w:t>
      </w:r>
    </w:p>
    <w:p>
      <w:pPr>
        <w:pBdr>
          <w:bottom w:val="single" w:sz="4" w:space="8"/>
        </w:pBdr>
      </w:pPr>
    </w:p>
    <w:p>
      <w:pPr>
        <w:spacing w:before="200"/>
      </w:pPr>
      <w:r>
        <w:rPr>
          <w:b/>
          <w:bCs/>
        </w:rPr>
        <w:t xml:space="preserve">8. </w:t>
      </w:r>
      <w:r>
        <w:t xml:space="preserve">Un hol în formă de dreptunghi are dimensiunile 12 m și 4,5 m. Podeaua holului se acoperă cu plăci de gresie în formă de dreptunghi, cu dimensiunile 0,4 m și 0,3 m.
a) Calculează aria holului.
b) Calculează aria unei plăci de gresie.
c) Precizează dacă podeaua poate fi acoperită complet cu plăci netăiate și află câte plăci sunt necesare. Justifică răspunsul.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2026-11-08T17:28:36.578Z</dcterms:created>
  <dcterms:modified xsi:type="dcterms:W3CDTF">2026-11-08T17:28:36.578Z</dcterms:modified>
</cp:coreProperties>
</file>

<file path=docProps/custom.xml><?xml version="1.0" encoding="utf-8"?>
<Properties xmlns="http://schemas.openxmlformats.org/officeDocument/2006/custom-properties" xmlns:vt="http://schemas.openxmlformats.org/officeDocument/2006/docPropsVTypes"/>
</file>