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 la prima carte tipărită la cartea digitală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Așază în ordine cronologică, de la cel mai vechi la cel mai nou, următoarele momente din istoria cărții. Scrie anul în dreptul fiecăruia. Apoi subliniază momentele care țin de cultura română.
– 1868: apare primul abecedar, scris de Ion Creangă și cinci colegi institutori;
– 2007: apare primul e-reader (cititor de cărți electronice);
– 1456: Johannes Gutenberg tipărește Biblia, în Germania;
– 3200–3500 î.H.: se scrie pe tăblițe de argilă în Mesopotamia;
– 1815: se înființează, la Timișoara, prima bibliotecă publică;
– 1100: hârtia, inventată de chinezi, ajunge în Europa;
– 1561: apare la Brașov prima carte tipărită în limba română, Tetraevanghelul, de Diaconul Coresi.</w:t>
      </w:r>
    </w:p>
    <w:p>
      <w:pPr>
        <w:pBdr>
          <w:bottom w:val="single" w:sz="4" w:space="8"/>
        </w:pBdr>
      </w:pPr>
    </w:p>
    <w:p>
      <w:pPr>
        <w:spacing w:before="200"/>
      </w:pPr>
      <w:r>
        <w:rPr>
          <w:b/>
          <w:bCs/>
        </w:rPr>
        <w:t xml:space="preserve">2. </w:t>
      </w:r>
      <w:r>
        <w:t xml:space="preserve">Citește textul următor și răspunde la întrebări.
„Înainte de inventarea tiparului, cărțile erau copiate de mână, literă cu literă, de copiști, de obicei călugări. Munca dura luni sau chiar ani pentru o singură carte, de aceea cărțile erau rare și foarte scumpe. Pe la mijlocul secolului al XV-lea, germanul Johannes Gutenberg a folosit litere de metal mobile, care puteau fi așezate și refolosite. Cu ajutorul lor, aceeași pagină putea fi tipărită de multe ori, repede. Cărțile au devenit mai ieftine și mai mulți oameni au putut învăța să citească.”
a. Cum se realizau cărțile înainte de tipar?
b. De ce erau cărțile rare și scumpe în acea perioadă?
c. Ce a folosit Gutenberg pentru a tipări?
d. Numește două schimbări aduse de inventarea tiparului.
e. Formulează, într-un enunț, ideea principală a textului.</w:t>
      </w:r>
    </w:p>
    <w:p>
      <w:pPr>
        <w:pBdr>
          <w:bottom w:val="single" w:sz="4" w:space="8"/>
        </w:pBdr>
      </w:pPr>
    </w:p>
    <w:p>
      <w:pPr>
        <w:spacing w:before="200"/>
      </w:pPr>
      <w:r>
        <w:rPr>
          <w:b/>
          <w:bCs/>
        </w:rPr>
        <w:t xml:space="preserve">3. </w:t>
      </w:r>
      <w:r>
        <w:t xml:space="preserve">Citește fișa informativă, apoi precizează dacă enunțurile de mai jos sunt adevărate (A) sau false (F). Rescrie corect fiecare enunț fals.
Fișă informativă: Egiptenii, grecii și romanii scriau pe papirus. În Roma antică se foloseau suluri de pergament, făcut din piele de animale. Hârtia a fost inventată de chinezi și a ajuns în Europa în jurul anului 1100. Manuscrisele medievale erau scrise de mână de copiști. Volumul „Poesii” al lui Mihai Eminescu a apărut în 1883.
a. Pergamentul se obținea din frunze de copac.
b. Hârtia a fost inventată de chinezi.
c. Manuscrisele medievale erau tipărite la tipografie.
d. Volumul „Poesii” al lui Mihai Eminescu a apărut în 1883.
e. Papirusul era folosit doar de chinezi.</w:t>
      </w:r>
    </w:p>
    <w:p>
      <w:pPr>
        <w:pBdr>
          <w:bottom w:val="single" w:sz="4" w:space="8"/>
        </w:pBdr>
      </w:pPr>
    </w:p>
    <w:p>
      <w:pPr>
        <w:spacing w:before="200"/>
      </w:pPr>
      <w:r>
        <w:rPr>
          <w:b/>
          <w:bCs/>
        </w:rPr>
        <w:t xml:space="preserve">4. </w:t>
      </w:r>
      <w:r>
        <w:t xml:space="preserve">Citește fragmentul următor:
„Cititul nu este doar o plăcere. Când citești, îți imaginezi locuri pe care poate nu le vei vedea niciodată și înțelegi oameni foarte diferiți de tine. În plus, cititul te ajută să te concentrezi mai mult timp asupra unui singur lucru. Nu în ultimul rând, o carte bună te poate liniști după o zi obositoare.”
a. Scrie ideea principală a fragmentului.
b. Notează trei beneficii ale cititului menționate în fragment.
c. Adaugă un alt beneficiu al lecturii care nu apare în fragment și explică-l într-un enunț.</w:t>
      </w:r>
    </w:p>
    <w:p>
      <w:pPr>
        <w:pBdr>
          <w:bottom w:val="single" w:sz="4" w:space="8"/>
        </w:pBdr>
      </w:pPr>
    </w:p>
    <w:p>
      <w:pPr>
        <w:spacing w:before="200"/>
      </w:pPr>
      <w:r>
        <w:rPr>
          <w:b/>
          <w:bCs/>
        </w:rPr>
        <w:t xml:space="preserve">5. </w:t>
      </w:r>
      <w:r>
        <w:t xml:space="preserve">Compară cartea tipărită cu cartea digitală (citită pe e-reader, tabletă sau telefon). Scrie câte două avantaje și câte un dezavantaj pentru fiecare. La final, precizează, într-un enunț, ce fel de carte preferi tu și de ce.</w:t>
      </w:r>
    </w:p>
    <w:p>
      <w:pPr>
        <w:pBdr>
          <w:bottom w:val="single" w:sz="4" w:space="8"/>
        </w:pBdr>
      </w:pPr>
    </w:p>
    <w:p>
      <w:pPr>
        <w:spacing w:before="200"/>
      </w:pPr>
      <w:r>
        <w:rPr>
          <w:b/>
          <w:bCs/>
        </w:rPr>
        <w:t xml:space="preserve">6. </w:t>
      </w:r>
      <w:r>
        <w:t xml:space="preserve">Explică, cu propriile cuvinte, sensul următoarelor cuvinte legate de istoria cărții: manuscris, copist, tipar, bibliotecă, e-reader. Apoi alcătuiește câte un enunț cu două dintre ele.</w:t>
      </w:r>
    </w:p>
    <w:p>
      <w:pPr>
        <w:pBdr>
          <w:bottom w:val="single" w:sz="4" w:space="8"/>
        </w:pBdr>
      </w:pPr>
    </w:p>
    <w:p>
      <w:pPr>
        <w:spacing w:before="200"/>
      </w:pPr>
      <w:r>
        <w:rPr>
          <w:b/>
          <w:bCs/>
        </w:rPr>
        <w:t xml:space="preserve">7. </w:t>
      </w:r>
      <w:r>
        <w:t xml:space="preserve">Citește enunțul: „În anul 1561, Diaconul Coresi a tipărit la Brașov prima carte în limba română.”
a. Transcrie două substantive proprii și două substantive comune.
b. Precizează genul și numărul substantivului „carte”.
c. Transcrie un substantiv precedat de prepoziție și scrie prepoziția.
d. Identifică subiectul enunțului și precizează dacă este simplu sau multiplu.
e. Înlocuiește subiectul cu un pronume personal potrivit și rescrie enunțul.</w:t>
      </w:r>
    </w:p>
    <w:p>
      <w:pPr>
        <w:pBdr>
          <w:bottom w:val="single" w:sz="4" w:space="8"/>
        </w:pBdr>
      </w:pPr>
    </w:p>
    <w:p>
      <w:pPr>
        <w:spacing w:before="200"/>
      </w:pPr>
      <w:r>
        <w:rPr>
          <w:b/>
          <w:bCs/>
        </w:rPr>
        <w:t xml:space="preserve">8. </w:t>
      </w:r>
      <w:r>
        <w:t xml:space="preserve">Imaginează-ți că o carte veche, tipărită acum câteva sute de ani, se întâlnește într-o bibliotecă cu o carte digitală dintr-un e-reader. Redactează un text de 60–80 de cuvinte în care cele două cărți discută despre cum au fost create și despre cum le citesc oamenii. Folosește cel puțin două informații despre istoria cărții, de exemplu despre tipar, manuscrise sau primul e-reader. Respectă normele de ortografie și de punctuație și folosește linia de dialog.</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2026-11-08T19:45:31.316Z</dcterms:created>
  <dcterms:modified xsi:type="dcterms:W3CDTF">2026-11-08T19:45:31.316Z</dcterms:modified>
</cp:coreProperties>
</file>

<file path=docProps/custom.xml><?xml version="1.0" encoding="utf-8"?>
<Properties xmlns="http://schemas.openxmlformats.org/officeDocument/2006/custom-properties" xmlns:vt="http://schemas.openxmlformats.org/officeDocument/2006/docPropsVTypes"/>
</file>