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Gradele de comparație ale adjectivului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„Dimineața era senină. Lacul din vale părea mai liniștit decât în ziua precedentă. Cel mai înalt brad de pe mal se oglindea în apa foarte limpede. Florile de pe pajiște erau la fel de colorate ca un curcubeu, iar vântul era mai puțin rece decât seara.” Transcrie toate adjectivele din text, împreună cu substantivele pe care le determină. Pentru fiecare adjectiv, precizează gradul de comparație la care se află.</w:t>
      </w:r>
    </w:p>
    <w:p>
      <w:pPr>
        <w:pBdr>
          <w:bottom w:val="single" w:sz="4" w:space="8"/>
        </w:pBdr>
      </w:pPr>
    </w:p>
    <w:p>
      <w:pPr>
        <w:spacing w:before="200"/>
      </w:pPr>
      <w:r>
        <w:rPr>
          <w:b/>
          <w:bCs/>
        </w:rPr>
        <w:t xml:space="preserve">2. </w:t>
      </w:r>
      <w:r>
        <w:t xml:space="preserve">Scrie cele trei forme de grad comparativ (de superioritate, de egalitate și de inferioritate) pentru fiecare dintre adjectivele: harnică, înalt, grei, frumoase.</w:t>
      </w:r>
    </w:p>
    <w:p>
      <w:pPr>
        <w:pBdr>
          <w:bottom w:val="single" w:sz="4" w:space="8"/>
        </w:pBdr>
      </w:pPr>
    </w:p>
    <w:p>
      <w:pPr>
        <w:spacing w:before="200"/>
      </w:pPr>
      <w:r>
        <w:rPr>
          <w:b/>
          <w:bCs/>
        </w:rPr>
        <w:t xml:space="preserve">3. </w:t>
      </w:r>
      <w:r>
        <w:t xml:space="preserve">Exprimă superlativul absolut de superioritate al adjectivelor rapid, dulce și curajoasă. Folosește pentru fiecare adjectiv un alt mijloc: cuvântul „foarte”, o expresie (de exemplu „nespus de”, „extraordinar de”) și repetarea adjectivului. Integrează fiecare formă obținută într-un enunț.</w:t>
      </w:r>
    </w:p>
    <w:p>
      <w:pPr>
        <w:pBdr>
          <w:bottom w:val="single" w:sz="4" w:space="8"/>
        </w:pBdr>
      </w:pPr>
    </w:p>
    <w:p>
      <w:pPr>
        <w:spacing w:before="200"/>
      </w:pPr>
      <w:r>
        <w:rPr>
          <w:b/>
          <w:bCs/>
        </w:rPr>
        <w:t xml:space="preserve">4. </w:t>
      </w:r>
      <w:r>
        <w:t xml:space="preserve">Din lista următoare, alege adjectivele care NU au grade de comparație: pătrat, vesel, unic, superior, lung, montan, maxim, isteț. Pentru două dintre adjectivele alese, explică de ce nu pot avea grade de comparație.</w:t>
      </w:r>
    </w:p>
    <w:p>
      <w:pPr>
        <w:pBdr>
          <w:bottom w:val="single" w:sz="4" w:space="8"/>
        </w:pBdr>
      </w:pPr>
    </w:p>
    <w:p>
      <w:pPr>
        <w:spacing w:before="200"/>
      </w:pPr>
      <w:r>
        <w:rPr>
          <w:b/>
          <w:bCs/>
        </w:rPr>
        <w:t xml:space="preserve">5. </w:t>
      </w:r>
      <w:r>
        <w:t xml:space="preserve">Fiecare enunț de mai jos conține o greșeală de folosire a gradelor de comparație. Rescrie enunțurile corect și explică pe scurt greșeala. a. Acest elev a obținut cele mai superioare rezultate. b. Soluția găsită de echipă este mai optimă. c. Tabloul din muzeu este foarte unic. d. Lucrarea este mai terminată decât ieri.</w:t>
      </w:r>
    </w:p>
    <w:p>
      <w:pPr>
        <w:pBdr>
          <w:bottom w:val="single" w:sz="4" w:space="8"/>
        </w:pBdr>
      </w:pPr>
    </w:p>
    <w:p>
      <w:pPr>
        <w:spacing w:before="200"/>
      </w:pPr>
      <w:r>
        <w:rPr>
          <w:b/>
          <w:bCs/>
        </w:rPr>
        <w:t xml:space="preserve">6. </w:t>
      </w:r>
      <w:r>
        <w:t xml:space="preserve">Alcătuiește câte un enunț în care adjectivul „luminos” (la orice gen și număr) să fie la gradul de comparație indicat: a. gradul pozitiv; b. comparativ de egalitate; c. comparativ de inferioritate; d. superlativ relativ de inferioritate; e. superlativ absolut de superioritate.</w:t>
      </w:r>
    </w:p>
    <w:p>
      <w:pPr>
        <w:pBdr>
          <w:bottom w:val="single" w:sz="4" w:space="8"/>
        </w:pBdr>
      </w:pPr>
    </w:p>
    <w:p>
      <w:pPr>
        <w:spacing w:before="200"/>
      </w:pPr>
      <w:r>
        <w:rPr>
          <w:b/>
          <w:bCs/>
        </w:rPr>
        <w:t xml:space="preserve">7. </w:t>
      </w:r>
      <w:r>
        <w:t xml:space="preserve">Completează spațiile libere cu unul dintre cuvintele: decât, ca, din, dintre. Precizează apoi gradul de comparație al adjectivului din fiecare enunț. a. Râul este mai adânc ... pârâul. b. Pisica mea este la fel de jucăușă ... cățelul. c. Andrei este cel mai rapid ... clasă. d. Această carte este mai puțin interesantă ... cealaltă. e. Ioana este cea mai mică ... cele trei surori.</w:t>
      </w:r>
    </w:p>
    <w:p>
      <w:pPr>
        <w:pBdr>
          <w:bottom w:val="single" w:sz="4" w:space="8"/>
        </w:pBdr>
      </w:pPr>
    </w:p>
    <w:p>
      <w:pPr>
        <w:spacing w:before="200"/>
      </w:pPr>
      <w:r>
        <w:rPr>
          <w:b/>
          <w:bCs/>
        </w:rPr>
        <w:t xml:space="preserve">8. </w:t>
      </w:r>
      <w:r>
        <w:t xml:space="preserve">Redactează un text de 50–70 de cuvinte în care să descrii un peisaj din natură, într-un anotimp ales de tine. Folosește cel puțin un adjectiv la fiecare dintre gradele: pozitiv, comparativ, superlativ relativ și superlativ absolut. Subliniază adjectivele folosite și scrie deasupra fiecăruia gradul de comparație.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2026-11-08T18:50:25.225Z</dcterms:created>
  <dcterms:modified xsi:type="dcterms:W3CDTF">2026-11-08T18:50:25.225Z</dcterms:modified>
</cp:coreProperties>
</file>

<file path=docProps/custom.xml><?xml version="1.0" encoding="utf-8"?>
<Properties xmlns="http://schemas.openxmlformats.org/officeDocument/2006/custom-properties" xmlns:vt="http://schemas.openxmlformats.org/officeDocument/2006/docPropsVTypes"/>
</file>