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Substantivul: substantivul comun și propriu, genul și numărul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Transcrie toate substantivele și precizează, pentru fiecare, ce denumește: ființă, lucru, fenomen al naturii, însușire, acțiune sau stare sufletească.
„Bunica a pus pe masă o farfurie cu plăcinte. Afară, ploaia cădea liniștită, iar copiii simțeau bucurie. Bunătatea vecinului ne-a impresionat. Plimbarea prin parc ne-a obosit.”</w:t>
      </w:r>
    </w:p>
    <w:p>
      <w:pPr>
        <w:pBdr>
          <w:bottom w:val="single" w:sz="4" w:space="8"/>
        </w:pBdr>
      </w:pPr>
    </w:p>
    <w:p>
      <w:pPr>
        <w:spacing w:before="200"/>
      </w:pPr>
      <w:r>
        <w:rPr>
          <w:b/>
          <w:bCs/>
        </w:rPr>
        <w:t xml:space="preserve">2. </w:t>
      </w:r>
      <w:r>
        <w:t xml:space="preserve">Așază substantivele de mai jos în două coloane: substantive comune și substantive proprii. Apoi explică, într-o propoziție, de ce substantivele proprii se scriu cu literă mare.
Sibiu, oraș, Olt, râu, Paști, sărbătoare, Mihai, băiat, Grivei, câine, Bucegi, munți.</w:t>
      </w:r>
    </w:p>
    <w:p>
      <w:pPr>
        <w:pBdr>
          <w:bottom w:val="single" w:sz="4" w:space="8"/>
        </w:pBdr>
      </w:pPr>
    </w:p>
    <w:p>
      <w:pPr>
        <w:spacing w:before="200"/>
      </w:pPr>
      <w:r>
        <w:rPr>
          <w:b/>
          <w:bCs/>
        </w:rPr>
        <w:t xml:space="preserve">3. </w:t>
      </w:r>
      <w:r>
        <w:t xml:space="preserve">Transcrie corect propozițiile de mai jos. Folosește litera mare acolo unde este nevoie.
a) în vacanța de vară, ana și tatăl ei au vizitat delta dunării, apoi au urcat pe muntele ceahlău.
b) de crăciun, bunicii din iași ne-au trimis o scrisoare.</w:t>
      </w:r>
    </w:p>
    <w:p>
      <w:pPr>
        <w:pBdr>
          <w:bottom w:val="single" w:sz="4" w:space="8"/>
        </w:pBdr>
      </w:pPr>
    </w:p>
    <w:p>
      <w:pPr>
        <w:spacing w:before="200"/>
      </w:pPr>
      <w:r>
        <w:rPr>
          <w:b/>
          <w:bCs/>
        </w:rPr>
        <w:t xml:space="preserve">4. </w:t>
      </w:r>
      <w:r>
        <w:t xml:space="preserve">Unele substantive proprii s-au format din substantive comune. Scrie, pentru fiecare substantiv propriu de mai jos, substantivul comun (sau substantivele comune) de la care provine.
Lupu (nume de familie), Floarea (prenume), Strada Teilor, Muntele Mic.</w:t>
      </w:r>
    </w:p>
    <w:p>
      <w:pPr>
        <w:pBdr>
          <w:bottom w:val="single" w:sz="4" w:space="8"/>
        </w:pBdr>
      </w:pPr>
    </w:p>
    <w:p>
      <w:pPr>
        <w:spacing w:before="200"/>
      </w:pPr>
      <w:r>
        <w:rPr>
          <w:b/>
          <w:bCs/>
        </w:rPr>
        <w:t xml:space="preserve">5. </w:t>
      </w:r>
      <w:r>
        <w:t xml:space="preserve">Precizează genul substantivelor de mai jos: masculin, feminin sau neutru. Pentru fiecare substantiv, justifică răspunsul prin numărare: un – doi, o – două sau un – două.
elev, tablă, scaun, pom, ușă, dulap, vulpe, urs, tren.</w:t>
      </w:r>
    </w:p>
    <w:p>
      <w:pPr>
        <w:pBdr>
          <w:bottom w:val="single" w:sz="4" w:space="8"/>
        </w:pBdr>
      </w:pPr>
    </w:p>
    <w:p>
      <w:pPr>
        <w:spacing w:before="200"/>
      </w:pPr>
      <w:r>
        <w:rPr>
          <w:b/>
          <w:bCs/>
        </w:rPr>
        <w:t xml:space="preserve">6. </w:t>
      </w:r>
      <w:r>
        <w:t xml:space="preserve">Trece la plural substantivele de mai jos. Scrie, pentru fiecare formă de plural, desinența (sunetul sau grupul de sunete de la sfârșitul cuvântului care arată numărul).
copac, carte, oraș, fată, câmp, stea, munte, ou.</w:t>
      </w:r>
    </w:p>
    <w:p>
      <w:pPr>
        <w:pBdr>
          <w:bottom w:val="single" w:sz="4" w:space="8"/>
        </w:pBdr>
      </w:pPr>
    </w:p>
    <w:p>
      <w:pPr>
        <w:spacing w:before="200"/>
      </w:pPr>
      <w:r>
        <w:rPr>
          <w:b/>
          <w:bCs/>
        </w:rPr>
        <w:t xml:space="preserve">7. </w:t>
      </w:r>
      <w:r>
        <w:t xml:space="preserve">Alege forma corectă de plural din fiecare pereche: ziare/ziaruri, tramvaie/tramvaiuri, pixuri/pixe, pantofi/pantofe, cuțite/cuțituri, grădini/grădine. Apoi alcătuiește o propoziție în care să folosești două dintre formele corecte alese.</w:t>
      </w:r>
    </w:p>
    <w:p>
      <w:pPr>
        <w:pBdr>
          <w:bottom w:val="single" w:sz="4" w:space="8"/>
        </w:pBdr>
      </w:pPr>
    </w:p>
    <w:p>
      <w:pPr>
        <w:spacing w:before="200"/>
      </w:pPr>
      <w:r>
        <w:rPr>
          <w:b/>
          <w:bCs/>
        </w:rPr>
        <w:t xml:space="preserve">8. </w:t>
      </w:r>
      <w:r>
        <w:t xml:space="preserve">Scrie un text de 5–6 rânduri despre strada pe care locuiești sau despre o stradă imaginară. Respectă următoarele cerințe:
- folosește cel puțin trei substantive comune de genuri diferite (unul masculin, unul feminin și unul neutru);
- folosește cel puțin două substantive proprii;
- folosește cel puțin un substantiv la singular și unul la plural.
Subliniază substantivele folosite și precizează, pentru fiecare, felul (comun/propriu), genul și numărul.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2026-11-08T18:54:05.311Z</dcterms:created>
  <dcterms:modified xsi:type="dcterms:W3CDTF">2026-11-08T18:54:05.311Z</dcterms:modified>
</cp:coreProperties>
</file>

<file path=docProps/custom.xml><?xml version="1.0" encoding="utf-8"?>
<Properties xmlns="http://schemas.openxmlformats.org/officeDocument/2006/custom-properties" xmlns:vt="http://schemas.openxmlformats.org/officeDocument/2006/docPropsVTypes"/>
</file>