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Textul narativ ficțional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cele două texte de mai jos. Precizează care dintre ele este un text narativ ficțional. Motivează-ți alegerea în 2–3 enunțuri.
Textul A: „Ieri, după ore, am mers cu mama la bibliotecă. Am împrumutat două cărți de aventuri, iar doamna bibliotecară ne-a arătat raftul cu noutăți.”
Textul B: „Într-o zi, un băiețel pe nume Radu a găsit în pod o umbrelă veche. Când a deschis-o, umbrela l-a ridicat în văzduh și l-a purtat până în Țara Norilor, unde locuiau păsări care vorbeau.”</w:t>
      </w:r>
    </w:p>
    <w:p>
      <w:pPr>
        <w:pBdr>
          <w:bottom w:val="single" w:sz="4" w:space="8"/>
        </w:pBdr>
      </w:pPr>
    </w:p>
    <w:p>
      <w:pPr>
        <w:spacing w:before="200"/>
      </w:pPr>
      <w:r>
        <w:rPr>
          <w:b/>
          <w:bCs/>
        </w:rPr>
        <w:t xml:space="preserve">2. </w:t>
      </w:r>
      <w:r>
        <w:t xml:space="preserve">Citește fragmentul de mai jos, apoi răspunde la cerințe.
„Era o seară liniștită de iarnă. În căsuța de la marginea pădurii, Matei și sora lui, Ana, își făceau temele lângă sobă, în timp ce bunicul cioplea o lingură de lemn. Afară, zăpada cădea încet, acoperind totul ca o plapumă albă.”
a) Precizează locul în care se petrece acțiunea.
b) Precizează timpul acțiunii.
c) Numește personajele.
d) Transcrie o secvență care arată că atmosfera este calmă.
e) Precizează cărei părți a unui text narativ (situația inițială, succesiunea de întâmplări sau situația finală) îi corespunde fragmentul. Motivează-ți răspunsul.</w:t>
      </w:r>
    </w:p>
    <w:p>
      <w:pPr>
        <w:pBdr>
          <w:bottom w:val="single" w:sz="4" w:space="8"/>
        </w:pBdr>
      </w:pPr>
    </w:p>
    <w:p>
      <w:pPr>
        <w:spacing w:before="200"/>
      </w:pPr>
      <w:r>
        <w:rPr>
          <w:b/>
          <w:bCs/>
        </w:rPr>
        <w:t xml:space="preserve">3. </w:t>
      </w:r>
      <w:r>
        <w:t xml:space="preserve">Citește continuarea poveștii despre Matei și Ana:
„Deodată, cineva bătu de trei ori în fereastră. Când Matei se apropie, văzu pe pervaz o vulpe argintie, care îi spuse cu glas omenesc: «Ajută-mă, te rog! Puiul meu s-a rătăcit în Pădurea Umbrelor!» Fără să stea pe gânduri, copiii își luară felinarul și porniră după vulpe.”
a) Transcrie enunțul care marchează momentul în care se modifică starea inițială de echilibru.
b) Identifică un element din fragment care arată că întâmplarea este imaginară, nu reală. Explică-ți alegerea într-un enunț.</w:t>
      </w:r>
    </w:p>
    <w:p>
      <w:pPr>
        <w:pBdr>
          <w:bottom w:val="single" w:sz="4" w:space="8"/>
        </w:pBdr>
      </w:pPr>
    </w:p>
    <w:p>
      <w:pPr>
        <w:spacing w:before="200"/>
      </w:pPr>
      <w:r>
        <w:rPr>
          <w:b/>
          <w:bCs/>
        </w:rPr>
        <w:t xml:space="preserve">4. </w:t>
      </w:r>
      <w:r>
        <w:t xml:space="preserve">Momentele de mai jos aparțin unei povești, dar sunt amestecate. Scrie-le în ordinea corectă (cronologică), notând literele. Apoi precizează care moment reprezintă situația inițială și care reprezintă situația finală.
A. Ioana găsește în grădină o cheiță de aur care strălucește în iarbă.
B. Seara, Ioana se întoarce acasă, iar bunica îi pregătește plăcintă, ca în fiecare duminică.
C. Într-o duminică însorită, Ioana se juca în curtea bunicii, la țară.
D. Cheița deschide o ușiță ascunsă în trunchiul nucului bătrân.
E. Dincolo de ușiță, fata ajută un pitic să-și găsească ceasul fermecat, iar acesta îi mulțumește și închide ușița pentru totdeauna.</w:t>
      </w:r>
    </w:p>
    <w:p>
      <w:pPr>
        <w:pBdr>
          <w:bottom w:val="single" w:sz="4" w:space="8"/>
        </w:pBdr>
      </w:pPr>
    </w:p>
    <w:p>
      <w:pPr>
        <w:spacing w:before="200"/>
      </w:pPr>
      <w:r>
        <w:rPr>
          <w:b/>
          <w:bCs/>
        </w:rPr>
        <w:t xml:space="preserve">5. </w:t>
      </w:r>
      <w:r>
        <w:t xml:space="preserve">Citește succesiunea de întâmplări de mai jos:
„Andrei a plecat cu barca pe lac să prindă pește. Pe la jumătatea lacului, apa a început să se învolbureze. Din adânc a ieșit un dragon uriaș de apă, care a ridicat barca pe spinare. Andrei s-a ținut cu putere de marginea bărcii, crezând că va cădea. Dragonul l-a dus însă cu blândețe până la mal și a dispărut în valuri.”
Identifică momentul cel mai tensionat al întâmplării. Explică, în 2–3 enunțuri, de ce ai ales acest moment.</w:t>
      </w:r>
    </w:p>
    <w:p>
      <w:pPr>
        <w:pBdr>
          <w:bottom w:val="single" w:sz="4" w:space="8"/>
        </w:pBdr>
      </w:pPr>
    </w:p>
    <w:p>
      <w:pPr>
        <w:spacing w:before="200"/>
      </w:pPr>
      <w:r>
        <w:rPr>
          <w:b/>
          <w:bCs/>
        </w:rPr>
        <w:t xml:space="preserve">6. </w:t>
      </w:r>
      <w:r>
        <w:t xml:space="preserve">Propune un titlu potrivit pentru povestea despre Ioana și cheița de aur de mai jos. Explică, în 1–2 enunțuri, legătura dintre titlul ales și conținutul textului.
„Într-o duminică însorită, Ioana se juca în curtea bunicii, la țară. Deodată, a găsit în iarbă o cheiță de aur. Cheița a deschis o ușiță ascunsă în trunchiul nucului bătrân. Dincolo de ușiță, fata a ajutat un pitic să-și găsească ceasul fermecat. Seara, Ioana s-a întors acasă, iar bunica i-a pregătit plăcintă, ca în fiecare duminică.”</w:t>
      </w:r>
    </w:p>
    <w:p>
      <w:pPr>
        <w:pBdr>
          <w:bottom w:val="single" w:sz="4" w:space="8"/>
        </w:pBdr>
      </w:pPr>
    </w:p>
    <w:p>
      <w:pPr>
        <w:spacing w:before="200"/>
      </w:pPr>
      <w:r>
        <w:rPr>
          <w:b/>
          <w:bCs/>
        </w:rPr>
        <w:t xml:space="preserve">7. </w:t>
      </w:r>
      <w:r>
        <w:t xml:space="preserve">Citește începutul poveștii de mai jos:
„A fost odată, într-un oraș mic, o fetiță pe nume Sara, care avea un motan tărcat, Pufi. Într-o dimineață, Sara a observat că Pufi vorbea cu porumbeii de pe acoperiș. Motanul i-a mărturisit că porumbeii aveau nevoie de ajutor, pentru că vântul le stricase cuibul din turnul cu ceas. Sara și Pufi au urcat în turn și, după multe încercări, au reconstruit cuibul cu crenguțe și fire de lână.”
Redactează situația finală a poveștii, în 3–5 enunțuri, arătând cum se revine la starea de echilibru. Respectă regulile de ortografie și de punctuație.</w:t>
      </w:r>
    </w:p>
    <w:p>
      <w:pPr>
        <w:pBdr>
          <w:bottom w:val="single" w:sz="4" w:space="8"/>
        </w:pBdr>
      </w:pPr>
    </w:p>
    <w:p>
      <w:pPr>
        <w:spacing w:before="200"/>
      </w:pPr>
      <w:r>
        <w:rPr>
          <w:b/>
          <w:bCs/>
        </w:rPr>
        <w:t xml:space="preserve">8. </w:t>
      </w:r>
      <w:r>
        <w:t xml:space="preserve">Imaginează-ți că, într-o seară, una dintre jucăriile tale preferate prinde viață. Redactează un text narativ ficțional de 80–100 de cuvinte, în care să povestești o întâmplare la care participi împreună cu această jucărie.
În redactarea textului, vei avea în vedere:
– să precizezi locul, timpul și personajele;
– să respecți cele trei părți ale compunerii (introducere – situația inițială, cuprins – succesiunea de întâmplări, încheiere – situația finală), marcate prin alineate;
– să redai evenimentele în ordine cronologică;
– să alegi un titlu potrivit;
– să respecți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2026-11-08T18:53:05.291Z</dcterms:created>
  <dcterms:modified xsi:type="dcterms:W3CDTF">2026-11-08T18:53:05.291Z</dcterms:modified>
</cp:coreProperties>
</file>

<file path=docProps/custom.xml><?xml version="1.0" encoding="utf-8"?>
<Properties xmlns="http://schemas.openxmlformats.org/officeDocument/2006/custom-properties" xmlns:vt="http://schemas.openxmlformats.org/officeDocument/2006/docPropsVTypes"/>
</file>