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Enunțul. Punctuația enunțului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enunțurile de mai jos. Precizează pentru fiecare dacă este asertiv, interogativ, imperativ sau exclamativ. Numește semnul de punctuație de la sfârșitul lui.
a) Bunica a pregătit plăcinte cu mere.
b) Când pleacă trenul spre Brașov?
c) Închide, te rog, fereastra!
d) Ce zăpadă frumoasă a căzut!
e) Vai, mi-am uitat caietul acasă!</w:t>
      </w:r>
    </w:p>
    <w:p>
      <w:pPr>
        <w:pBdr>
          <w:bottom w:val="single" w:sz="4" w:space="8"/>
        </w:pBdr>
      </w:pPr>
    </w:p>
    <w:p>
      <w:pPr>
        <w:spacing w:before="200"/>
      </w:pPr>
      <w:r>
        <w:rPr>
          <w:b/>
          <w:bCs/>
        </w:rPr>
        <w:t xml:space="preserve">2. </w:t>
      </w:r>
      <w:r>
        <w:t xml:space="preserve">Gândește-te la anotimpul tău preferat. Scrie patru enunțuri despre el, după cerințe:
a) un enunț asertiv, care oferă o informație despre anotimp;
b) un enunț interogativ, adresat unui coleg, despre anotimpul preferat al acestuia;
c) un enunț imperativ, prin care îndemni pe cineva să facă ceva specific acestui anotimp;
d) un enunț exclamativ, prin care îți exprimi bucuria sau admirația.
Pune la sfârșitul fiecărui enunț semnul de punctuație potrivit.</w:t>
      </w:r>
    </w:p>
    <w:p>
      <w:pPr>
        <w:pBdr>
          <w:bottom w:val="single" w:sz="4" w:space="8"/>
        </w:pBdr>
      </w:pPr>
    </w:p>
    <w:p>
      <w:pPr>
        <w:spacing w:before="200"/>
      </w:pPr>
      <w:r>
        <w:rPr>
          <w:b/>
          <w:bCs/>
        </w:rPr>
        <w:t xml:space="preserve">3. </w:t>
      </w:r>
      <w:r>
        <w:t xml:space="preserve">Rescrie enunțurile de mai jos și pune la sfârșitul fiecăruia semnul de punctuație potrivit (punct, semnul întrebării sau semnul exclamării). Explică pe scurt alegerea făcută.
a) Unde ai pus mingea
b) Mihai citește o carte de aventuri
c) Nu alerga pe scări
d) Ce dor mi-a fost de tine
e) Oare va ploua mâine</w:t>
      </w:r>
    </w:p>
    <w:p>
      <w:pPr>
        <w:pBdr>
          <w:bottom w:val="single" w:sz="4" w:space="8"/>
        </w:pBdr>
      </w:pPr>
    </w:p>
    <w:p>
      <w:pPr>
        <w:spacing w:before="200"/>
      </w:pPr>
      <w:r>
        <w:rPr>
          <w:b/>
          <w:bCs/>
        </w:rPr>
        <w:t xml:space="preserve">4. </w:t>
      </w:r>
      <w:r>
        <w:t xml:space="preserve">Pornește de la enunțul asertiv: „Elevii plantează copaci în curtea școlii.” Transformă-l, pe rând:
a) într-un enunț interogativ;
b) într-un enunț imperativ;
c) într-un enunț exclamativ.
Folosește de fiecare dată semnul de punctuație potrivit.</w:t>
      </w:r>
    </w:p>
    <w:p>
      <w:pPr>
        <w:pBdr>
          <w:bottom w:val="single" w:sz="4" w:space="8"/>
        </w:pBdr>
      </w:pPr>
    </w:p>
    <w:p>
      <w:pPr>
        <w:spacing w:before="200"/>
      </w:pPr>
      <w:r>
        <w:rPr>
          <w:b/>
          <w:bCs/>
        </w:rPr>
        <w:t xml:space="preserve">5. </w:t>
      </w:r>
      <w:r>
        <w:t xml:space="preserve">Precizează pentru fiecare enunț dacă este propoziție sau frază. Justifică răspunsul prin numărul de predicate și transcrie predicatele.
a) Copiii se joacă în parc.
b) Am deschis fereastra și am privit afară.
c) Când a sunat clopoțelul, elevii au ieșit în curte.
d) Toamna, frunzele cad.
e) Mama mi-a spus că vine bunicul și că va rămâne la noi o săptămână.</w:t>
      </w:r>
    </w:p>
    <w:p>
      <w:pPr>
        <w:pBdr>
          <w:bottom w:val="single" w:sz="4" w:space="8"/>
        </w:pBdr>
      </w:pPr>
    </w:p>
    <w:p>
      <w:pPr>
        <w:spacing w:before="200"/>
      </w:pPr>
      <w:r>
        <w:rPr>
          <w:b/>
          <w:bCs/>
        </w:rPr>
        <w:t xml:space="preserve">6. </w:t>
      </w:r>
      <w:r>
        <w:t xml:space="preserve">Citește fragmentul:
Ana puse pe raft cartea „Micul Prinț” și o întrebă pe sora ei:
— Maria, ai văzut cheile?
— Nu... Poate sunt pe masă, răspunse Maria.
Pe masă erau: o cană, o farfurie, un măr și cheile.
Explică rolul următoarelor semne de punctuație:
a) ghilimelele;
b) cele două-puncte din primul rând;
c) linia de dialog;
d) virgula de după cuvântul «Maria» din prima replică;
e) semnul întrebării;
f) punctele de suspensie;
g) virgula dinaintea cuvântului «răspunse»;
h) cele două-puncte și virgulele din ultimul enunț.</w:t>
      </w:r>
    </w:p>
    <w:p>
      <w:pPr>
        <w:pBdr>
          <w:bottom w:val="single" w:sz="4" w:space="8"/>
        </w:pBdr>
      </w:pPr>
    </w:p>
    <w:p>
      <w:pPr>
        <w:spacing w:before="200"/>
      </w:pPr>
      <w:r>
        <w:rPr>
          <w:b/>
          <w:bCs/>
        </w:rPr>
        <w:t xml:space="preserve">7. </w:t>
      </w:r>
      <w:r>
        <w:t xml:space="preserve">Rescrie textul de mai jos și adaugă semnele de punctuație care lipsesc: două-puncte, linia de dialog, virgula, semnul întrebării și semnul exclamării.
Bunicul îl strigă pe Radu
Radu vino repede în grădină
Ce s-a întâmplat bunicule
Uite au înflorit trandafirii lalelele și bujorii
Ce frumoși sunt</w:t>
      </w:r>
    </w:p>
    <w:p>
      <w:pPr>
        <w:pBdr>
          <w:bottom w:val="single" w:sz="4" w:space="8"/>
        </w:pBdr>
      </w:pPr>
    </w:p>
    <w:p>
      <w:pPr>
        <w:spacing w:before="200"/>
      </w:pPr>
      <w:r>
        <w:rPr>
          <w:b/>
          <w:bCs/>
        </w:rPr>
        <w:t xml:space="preserve">8. </w:t>
      </w:r>
      <w:r>
        <w:t xml:space="preserve">Scrie un dialog de 5–6 replici între tine și un prieten despre o carte sau un film care v-a plăcut. Folosește cel puțin o dată fiecare dintre următoarele semne: două-puncte, linia de dialog, virgula care izolează o strigare, ghilimelele pentru titlu, semnul întrebării, semnul exclamării și punctele de suspensie. La final, transcrie din dialog o propoziție și o frază.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2026-11-08T19:27:35.063Z</dcterms:created>
  <dcterms:modified xsi:type="dcterms:W3CDTF">2026-11-08T19:27:35.063Z</dcterms:modified>
</cp:coreProperties>
</file>

<file path=docProps/custom.xml><?xml version="1.0" encoding="utf-8"?>
<Properties xmlns="http://schemas.openxmlformats.org/officeDocument/2006/custom-properties" xmlns:vt="http://schemas.openxmlformats.org/officeDocument/2006/docPropsVTypes"/>
</file>