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Sinonimele. Antonimele</w:t>
      </w:r>
    </w:p>
    <w:p>
      <w:r>
        <w:rPr>
          <w:b/>
          <w:bCs/>
        </w:rPr>
        <w:t xml:space="preserve">Disciplina: </w:t>
      </w:r>
      <w:r>
        <w:t xml:space="preserve">Limba și literatura română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Citește textul următor:
„Într-o dimineață geroasă, Andrei a pornit spre școală. Drumul era lung și alunecos, dar băiatul mergea vesel, fiindcă ducea în ghiozdan un dar pentru învățătoarea lui. Când a ajuns, clasa era încă goală. A așezat darul pe catedră și a așteptat, emoționat, să intre colegii.”
Scrie câte un sinonim pentru următoarele cuvinte din text: a pornit, drumul, vesel, dar (în enunțul „ducea în ghiozdan un dar”), a ajuns, emoționat.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Pornind de la textul de la itemul 1, scrie câte un antonim potrivit pentru următoarele cuvinte: dimineață, lung, vesel, goală, să intre.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Cuvântul „dulce” are mai multe sensuri. Pentru fiecare enunț de mai jos, scrie un sinonim și un antonim potrivite sensului pe care îl are cuvântul „dulce” în acel enunț:
a) Ceaiul acesta este prea dulce.
b) Crapul trăiește în apă dulce.
c) Bunica ne-a vorbit cu o voce dulce.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Formează antonime pentru cuvintele de mai jos, adăugând unul dintre grupurile de litere: a-, i-, ne-, in-/im-, des-/dez-.
Model: atent → neatent
Cuvinte: fericit, egal, posibil, a lega, util, simetric, cinstit.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Înlocuiește fiecare expresie de mai jos cu un singur cuvânt cu înțeles asemănător (sinonim): a-și lua inima în dinți, a pune la cale, a trage cu urechea, a se face nevăzut, în zadar, de îndată.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Grupează perechile de cuvinte de mai jos în două coloane: SINONIME și ANTONIME. Precizează apoi ce parte de vorbire reprezintă fiecare pereche (substantiv, adjectiv sau verb).
Perechi: vesel – trist; a începe – a termina; drum – cale; harnic – leneș; a privi – a se uita; curaj – teamă; iute – repede; prieten – dușman.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Un coleg a scris în caiet următoarele perechi:
a) frumos – frumusețe (sinonime)
b) a alerga – oprire (antonime)
c) cald – rece (antonime)
d) liniște – a liniști (sinonime)
Stabilește care dintre perechi sunt greșite și explică de ce. Apoi corectează fiecare pereche greșită, scriind un sinonim sau un antonim potrivit pentru primul cuvânt din pereche.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Scrie un text de cinci-șapte enunțuri despre o plimbare de toamnă în parc. Folosește în text cel puțin două perechi de sinonime și două perechi de antonime. Subliniază cu o linie sinonimele și cu două linii antonimele.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2026-11-08T18:49:20.193Z</dcterms:created>
  <dcterms:modified xsi:type="dcterms:W3CDTF">2026-11-08T18:49:20.193Z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