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Introducere în programare. Structura liniară în Scratch</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o structură liniară (secvență liniară) într-un program. În ce ordine se execută blocurile dintr-un script liniar în Scratch?</w:t>
      </w:r>
    </w:p>
    <w:p>
      <w:pPr>
        <w:pBdr>
          <w:bottom w:val="single" w:sz="4" w:space="8"/>
        </w:pBdr>
      </w:pPr>
    </w:p>
    <w:p>
      <w:pPr>
        <w:spacing w:before="200"/>
      </w:pPr>
      <w:r>
        <w:rPr>
          <w:b/>
          <w:bCs/>
        </w:rPr>
        <w:t xml:space="preserve">2. </w:t>
      </w:r>
      <w:r>
        <w:t xml:space="preserve">Ana vrea să-și facă un sandviș. Scrie pașii algoritmului secvențial pentru această activitate (cel puțin 5 pași), sub forma: Pasul 1: ..., Pasul 2: ... etc. Explică de ce ordinea pașilor este importantă.</w:t>
      </w:r>
    </w:p>
    <w:p>
      <w:pPr>
        <w:pBdr>
          <w:bottom w:val="single" w:sz="4" w:space="8"/>
        </w:pBdr>
      </w:pPr>
    </w:p>
    <w:p>
      <w:pPr>
        <w:spacing w:before="200"/>
      </w:pPr>
      <w:r>
        <w:rPr>
          <w:b/>
          <w:bCs/>
        </w:rPr>
        <w:t xml:space="preserve">3. </w:t>
      </w:r>
      <w:r>
        <w:t xml:space="preserve">Precizează în ce categorie de blocuri din Scratch (Evenimente, Mișcare, Aspect, Sunet) găsești fiecare dintre următoarele blocuri:
a) blocul care pornește scriptul la click pe Steagul verde;
b) blocul „mergi la x: … y: …”;
c) blocul „spune … timp de … secunde”;
d) blocul care pornește un sunet;
e) blocul „când tasta spațiu este apăsată”.
Ce indiciu te ajută să recunoști repede categoria unui bloc?</w:t>
      </w:r>
    </w:p>
    <w:p>
      <w:pPr>
        <w:pBdr>
          <w:bottom w:val="single" w:sz="4" w:space="8"/>
        </w:pBdr>
      </w:pPr>
    </w:p>
    <w:p>
      <w:pPr>
        <w:spacing w:before="200"/>
      </w:pPr>
      <w:r>
        <w:rPr>
          <w:b/>
          <w:bCs/>
        </w:rPr>
        <w:t xml:space="preserve">4. </w:t>
      </w:r>
      <w:r>
        <w:t xml:space="preserve">Un personaj se află la coordonatele x = 0, y = 0 (mijlocul scenei). Se execută, în ordine, următoarele blocuri:
1) glisează în 1 secunde la x: 100 y: 0
2) glisează în 1 secunde la x: 100 y: 80
3) glisează în 1 secunde la x: -50 y: 80
Scrie, după fiecare bloc, coordonatele la care se află personajul și precizează în ce direcție (stânga, dreapta, sus, jos) s-a deplasat de fiecare dată.</w:t>
      </w:r>
    </w:p>
    <w:p>
      <w:pPr>
        <w:pBdr>
          <w:bottom w:val="single" w:sz="4" w:space="8"/>
        </w:pBdr>
      </w:pPr>
    </w:p>
    <w:p>
      <w:pPr>
        <w:spacing w:before="200"/>
      </w:pPr>
      <w:r>
        <w:rPr>
          <w:b/>
          <w:bCs/>
        </w:rPr>
        <w:t xml:space="preserve">5. </w:t>
      </w:r>
      <w:r>
        <w:t xml:space="preserve">Matei a construit următorul script pentru personajul său:
„când se face click pe Steagul verde”
„spune Am ajuns! timp de 2 secunde”
„glisează în 1 secunde la x: 0 y: -100”
„mergi la x: 0 y: 150”
El voia ca personajul să pornească din partea de sus a scenei, să coboare și abia apoi să spună „Am ajuns!”. Explică de ce scriptul nu face ce și-a dorit Matei și scrie scriptul corect, cu blocurile în ordinea potrivită.</w:t>
      </w:r>
    </w:p>
    <w:p>
      <w:pPr>
        <w:pBdr>
          <w:bottom w:val="single" w:sz="4" w:space="8"/>
        </w:pBdr>
      </w:pPr>
    </w:p>
    <w:p>
      <w:pPr>
        <w:spacing w:before="200"/>
      </w:pPr>
      <w:r>
        <w:rPr>
          <w:b/>
          <w:bCs/>
        </w:rPr>
        <w:t xml:space="preserve">6. </w:t>
      </w:r>
      <w:r>
        <w:t xml:space="preserve">Scrie dacă fiecare enunț este Adevărat (A) sau Fals (F) și justifică pe scurt răspunsul:
a) Un decor din Scratch poate avea și el scripturi proprii.
b) Într-un program Scratch putem avea un singur personaj.
c) Un sunet poate fi înregistrat direct din Scratch, dacă avem microfon.
d) Într-un script liniar, blocurile se execută de jos în sus.</w:t>
      </w:r>
    </w:p>
    <w:p>
      <w:pPr>
        <w:pBdr>
          <w:bottom w:val="single" w:sz="4" w:space="8"/>
        </w:pBdr>
      </w:pPr>
    </w:p>
    <w:p>
      <w:pPr>
        <w:spacing w:before="200"/>
      </w:pPr>
      <w:r>
        <w:rPr>
          <w:b/>
          <w:bCs/>
        </w:rPr>
        <w:t xml:space="preserve">7. </w:t>
      </w:r>
      <w:r>
        <w:t xml:space="preserve">Descrie pașii prin care adaugi într-un proiect Scratch:
a) un personaj din biblioteca Scratch (de exemplu, norul Cloud);
b) un personaj desenat de tine în Paint și salvat pe calculator;
c) un sunet din biblioteca de sunete, apoi folosirea lui într-un script.
De ce este bine ca un personaj desenat de tine să aibă fundal transparent?</w:t>
      </w:r>
    </w:p>
    <w:p>
      <w:pPr>
        <w:pBdr>
          <w:bottom w:val="single" w:sz="4" w:space="8"/>
        </w:pBdr>
      </w:pPr>
    </w:p>
    <w:p>
      <w:pPr>
        <w:spacing w:before="200"/>
      </w:pPr>
      <w:r>
        <w:rPr>
          <w:b/>
          <w:bCs/>
        </w:rPr>
        <w:t xml:space="preserve">8. </w:t>
      </w:r>
      <w:r>
        <w:t xml:space="preserve">Imaginează-ți un mic program Scratch: o pisică intră pe scenă din partea stângă, se oprește în mijloc, se prezintă și miaună. Programul pornește la apăsarea tastei „p”. Scrie, în ordine, blocurile scriptului (cu valorile alese de tine pentru coordonate, timp și mesaj) și precizează categoria din care face parte fiecare bloc.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2026-11-08T23:35:43.244Z</dcterms:created>
  <dcterms:modified xsi:type="dcterms:W3CDTF">2026-11-08T23:35:43.244Z</dcterms:modified>
</cp:coreProperties>
</file>

<file path=docProps/custom.xml><?xml version="1.0" encoding="utf-8"?>
<Properties xmlns="http://schemas.openxmlformats.org/officeDocument/2006/custom-properties" xmlns:vt="http://schemas.openxmlformats.org/officeDocument/2006/docPropsVTypes"/>
</file>