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Unități de măsură, perimetre, arii și volume (fișă de evaluare/autoevaluare)</w:t>
      </w:r>
    </w:p>
    <w:p>
      <w:r>
        <w:rPr>
          <w:b/>
          <w:bCs/>
        </w:rPr>
        <w:t xml:space="preserve">Disciplina: </w:t>
      </w:r>
      <w:r>
        <w:t xml:space="preserve">Matematică</w:t>
      </w:r>
      <w:r>
        <w:t xml:space="preserve">        </w:t>
      </w:r>
      <w:r>
        <w:rPr>
          <w:b/>
          <w:bCs/>
        </w:rPr>
        <w:t xml:space="preserve">Clasa: </w:t>
      </w:r>
      <w:r>
        <w:t xml:space="preserve">a 5-a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Efectuați calculul și exprimați rezultatul în metri: 4 hm + 250 dm + 1500 mm = ... m. Scrieți transformările făcute pentru fiecare termen.</w:t>
      </w:r>
    </w:p>
    <w:p>
      <w:pPr>
        <w:pBdr>
          <w:bottom w:val="single" w:sz="4" w:space="8"/>
        </w:pBdr>
      </w:pPr>
    </w:p>
    <w:p>
      <w:pPr>
        <w:spacing w:before="200"/>
      </w:pPr>
      <w:r>
        <w:rPr>
          <w:b/>
          <w:bCs/>
        </w:rPr>
        <w:t xml:space="preserve">2. </w:t>
      </w:r>
      <w:r>
        <w:t xml:space="preserve">Efectuați calculul și exprimați rezultatul în metri pătrați: 0,3 ha + 12 ari + 800 m² = ... m². Scrieți transformările făcute pentru fiecare termen.</w:t>
      </w:r>
    </w:p>
    <w:p>
      <w:pPr>
        <w:pBdr>
          <w:bottom w:val="single" w:sz="4" w:space="8"/>
        </w:pBdr>
      </w:pPr>
    </w:p>
    <w:p>
      <w:pPr>
        <w:spacing w:before="200"/>
      </w:pPr>
      <w:r>
        <w:rPr>
          <w:b/>
          <w:bCs/>
        </w:rPr>
        <w:t xml:space="preserve">3. </w:t>
      </w:r>
      <w:r>
        <w:t xml:space="preserve">Efectuați calculul și exprimați rezultatul în litri: 2,5 dm³ + 0,0015 m³ + 3000 cm³ = ... L. Precizați ce legătură există între litru și decimetrul cub.</w:t>
      </w:r>
    </w:p>
    <w:p>
      <w:pPr>
        <w:pBdr>
          <w:bottom w:val="single" w:sz="4" w:space="8"/>
        </w:pBdr>
      </w:pPr>
    </w:p>
    <w:p>
      <w:pPr>
        <w:spacing w:before="200"/>
      </w:pPr>
      <w:r>
        <w:rPr>
          <w:b/>
          <w:bCs/>
        </w:rPr>
        <w:t xml:space="preserve">4. </w:t>
      </w:r>
      <w:r>
        <w:t xml:space="preserve">Un dreptunghi are lungimea de 0,8 m și lățimea de 35 cm. a) Calculați perimetrul dreptunghiului, în centimetri. b) Calculați aria dreptunghiului, în centimetri pătrați, apoi exprimați-o în decimetri pătrați.</w:t>
      </w:r>
    </w:p>
    <w:p>
      <w:pPr>
        <w:pBdr>
          <w:bottom w:val="single" w:sz="4" w:space="8"/>
        </w:pBdr>
      </w:pPr>
    </w:p>
    <w:p>
      <w:pPr>
        <w:spacing w:before="200"/>
      </w:pPr>
      <w:r>
        <w:rPr>
          <w:b/>
          <w:bCs/>
        </w:rPr>
        <w:t xml:space="preserve">5. </w:t>
      </w:r>
      <w:r>
        <w:t xml:space="preserve">Un pătrat are perimetrul de 64 cm. a) Aflați latura și aria pătratului. b) Un dreptunghi are aceeași arie ca pătratul, iar lățimea lui este de 8 cm. Aflați lungimea și perimetrul dreptunghiului. c) Comparați perimetrul pătratului cu perimetrul dreptunghiului.</w:t>
      </w:r>
    </w:p>
    <w:p>
      <w:pPr>
        <w:pBdr>
          <w:bottom w:val="single" w:sz="4" w:space="8"/>
        </w:pBdr>
      </w:pPr>
    </w:p>
    <w:p>
      <w:pPr>
        <w:spacing w:before="200"/>
      </w:pPr>
      <w:r>
        <w:rPr>
          <w:b/>
          <w:bCs/>
        </w:rPr>
        <w:t xml:space="preserve">6. </w:t>
      </w:r>
      <w:r>
        <w:t xml:space="preserve">Un acvariu are forma unui paralelipiped dreptunghic cu lungimea de 60 cm, lățimea de 30 cm și înălțimea de 40 cm. a) Calculați volumul acvariului, în decimetri cubi. b) Câți litri de apă încap în acvariu? c) Acvariul este umplut cu apă în proporție de 3/4 din volum. Câți litri de apă conține și până la ce înălțime urcă apa, dacă acvariul stă pe o suprafață orizontală?</w:t>
      </w:r>
    </w:p>
    <w:p>
      <w:pPr>
        <w:pBdr>
          <w:bottom w:val="single" w:sz="4" w:space="8"/>
        </w:pBdr>
      </w:pPr>
    </w:p>
    <w:p>
      <w:pPr>
        <w:spacing w:before="200"/>
      </w:pPr>
      <w:r>
        <w:rPr>
          <w:b/>
          <w:bCs/>
        </w:rPr>
        <w:t xml:space="preserve">7. </w:t>
      </w:r>
      <w:r>
        <w:t xml:space="preserve">O cutie are forma unui paralelipiped dreptunghic cu dimensiunile 10 cm, 8 cm și 6 cm. În ea se așază cuburi cu muchia de 2 cm. a) Calculați volumul cutiei și volumul unui cub. b) Aflați câte cuburi încap în cutie, dacă aceasta este umplută complet, fără spații libere. Explicați rezultatul.</w:t>
      </w:r>
    </w:p>
    <w:p>
      <w:pPr>
        <w:pBdr>
          <w:bottom w:val="single" w:sz="4" w:space="8"/>
        </w:pBdr>
      </w:pPr>
    </w:p>
    <w:p>
      <w:pPr>
        <w:spacing w:before="200"/>
      </w:pPr>
      <w:r>
        <w:rPr>
          <w:b/>
          <w:bCs/>
        </w:rPr>
        <w:t xml:space="preserve">8. </w:t>
      </w:r>
      <w:r>
        <w:t xml:space="preserve">Un teren agricol are forma unui dreptunghi cu lungimea de 120 m și lățimea de 75 m. a) Calculați aria terenului și exprimați-o în ari și în hectare. b) Pe 40% din teren se cultivă porumb, iar pe restul, grâu. Aflați suprafața cultivată cu fiecare plantă, în metri pătrați. c) Terenul se împrejmuiește cu un gard care costă 25 lei metrul. Calculați costul gardului.</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2026-11-08T17:07:12.439Z</dcterms:created>
  <dcterms:modified xsi:type="dcterms:W3CDTF">2026-11-08T17:07:12.439Z</dcterms:modified>
</cp:coreProperties>
</file>

<file path=docProps/custom.xml><?xml version="1.0" encoding="utf-8"?>
<Properties xmlns="http://schemas.openxmlformats.org/officeDocument/2006/custom-properties" xmlns:vt="http://schemas.openxmlformats.org/officeDocument/2006/docPropsVTypes"/>
</file>