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Tema. Ideea secundară. Planul dezvoltat de idei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următor:
„Andrei și Matei stau în aceeași bancă de doi ani. Când Matei și-a rupt mâna la fotbal, Andrei i-a dus în fiecare zi temele acasă și i-a explicat lecțiile. În weekend, cei doi construiau împreună machete de avioane. Matei spunea mereu că are cel mai bun coleg din lume, iar Andrei îi răspundea că așa fac adevărații prieteni.”
a. Numește tema textului printr-un substantiv.
b. Notează două detalii din text care susțin tema aleasă.</w:t>
      </w:r>
    </w:p>
    <w:p>
      <w:pPr>
        <w:pBdr>
          <w:bottom w:val="single" w:sz="4" w:space="8"/>
        </w:pBdr>
      </w:pPr>
    </w:p>
    <w:p>
      <w:pPr>
        <w:spacing w:before="200"/>
      </w:pPr>
      <w:r>
        <w:rPr>
          <w:b/>
          <w:bCs/>
        </w:rPr>
        <w:t xml:space="preserve">2. </w:t>
      </w:r>
      <w:r>
        <w:t xml:space="preserve">Explică, în 3–4 enunțuri, prin ce se deosebește ideea principală de ideea secundară. În explicație, precizează:
• la ce întrebări răspunde ideea principală;
• ce fel de informații oferă ideile secundare.
Apoi arată ce alcătuiesc împreună ideile principale și ideile secundare ale unui text.</w:t>
      </w:r>
    </w:p>
    <w:p>
      <w:pPr>
        <w:pBdr>
          <w:bottom w:val="single" w:sz="4" w:space="8"/>
        </w:pBdr>
      </w:pPr>
    </w:p>
    <w:p>
      <w:pPr>
        <w:spacing w:before="200"/>
      </w:pPr>
      <w:r>
        <w:rPr>
          <w:b/>
          <w:bCs/>
        </w:rPr>
        <w:t xml:space="preserve">3. </w:t>
      </w:r>
      <w:r>
        <w:t xml:space="preserve">Citește fragmentul din textul „D-l Goe…”, de I.L. Caragiale:
„Cocoanele arată biletele dumnealor, explicând d-lui conductor de ce nu poate și Goe să facă același lucru: fiindcă biletul era în pamblica pălăriei, și, dacă a zburat pălăria, firește c-a zburat cu pamblică și cu bilet cu tot. […] Conductorul însă nu înțelege, pretinde bilet; dacă nu, la stația apropiată, trebuie să-l dea jos pe d. Goe.”
Ideea principală a fragmentului este: „Conductorul îi cere biletul lui Goe, care nu-l mai are.”
Formulează două idei secundare care dezvoltă această idee principală.</w:t>
      </w:r>
    </w:p>
    <w:p>
      <w:pPr>
        <w:pBdr>
          <w:bottom w:val="single" w:sz="4" w:space="8"/>
        </w:pBdr>
      </w:pPr>
    </w:p>
    <w:p>
      <w:pPr>
        <w:spacing w:before="200"/>
      </w:pPr>
      <w:r>
        <w:rPr>
          <w:b/>
          <w:bCs/>
        </w:rPr>
        <w:t xml:space="preserve">4. </w:t>
      </w:r>
      <w:r>
        <w:t xml:space="preserve">Enunțurile de mai jos se referă la secvența din „D-l Goe…” în care trenul se oprește în câmp:
a. Pe la kilometrul 24 se aude un șuier, apoi trei fluiere scurte.
b. Trenul se oprește brusc, pentru că cineva a tras semnalul de alarmă.
c. Pasagerii sar înspăimântați la ferestre și la uși.
d. Conductorii cercetează aparatele de alarmă din fiecare vagon.
e. Mamʼ mare doarme în cupeu cu Goe în brațe și nu se află cine a tras manivela.
Precizează care dintre enunțuri este ideea principală a secvenței. Explică de ce celelalte enunțuri sunt idei secundare.</w:t>
      </w:r>
    </w:p>
    <w:p>
      <w:pPr>
        <w:pBdr>
          <w:bottom w:val="single" w:sz="4" w:space="8"/>
        </w:pBdr>
      </w:pPr>
    </w:p>
    <w:p>
      <w:pPr>
        <w:spacing w:before="200"/>
      </w:pPr>
      <w:r>
        <w:rPr>
          <w:b/>
          <w:bCs/>
        </w:rPr>
        <w:t xml:space="preserve">5. </w:t>
      </w:r>
      <w:r>
        <w:t xml:space="preserve">Citește fragmentul:
„Dar deodată, cu tot zgomotul trenului, se aud bubuituri în ușa compartimentului unde nu intră decât o persoană.
— Goe! maică! acolo ești?
— Da! […]
— Nu pot deschide! zbiară Goe desperat.
— Vai de mine! îi vine rău băiatului înăuntru! în sfârșit, iacătă conductorul cu biletul: primește paralele și liberează pe captiv, pe care toate trei cocoanele îl sărută dulce.”
Formulează ideea principală a fragmentului și două idei secundare care o dezvoltă.</w:t>
      </w:r>
    </w:p>
    <w:p>
      <w:pPr>
        <w:pBdr>
          <w:bottom w:val="single" w:sz="4" w:space="8"/>
        </w:pBdr>
      </w:pPr>
    </w:p>
    <w:p>
      <w:pPr>
        <w:spacing w:before="200"/>
      </w:pPr>
      <w:r>
        <w:rPr>
          <w:b/>
          <w:bCs/>
        </w:rPr>
        <w:t xml:space="preserve">6. </w:t>
      </w:r>
      <w:r>
        <w:t xml:space="preserve">Ideile principale de mai jos, din textul „D-l Goe…”, sunt amestecate:
A. Goe rămâne încuiat în compartimentul unde nu intră decât o persoană.
B. Familia, împreună cu Goe, așteaptă trenul spre București pe peron.
C. Pălăria lui Goe zboară pe fereastră.
D. Trenul se oprește brusc din cauza semnalului de alarmă.
E. Familia ajunge în București și pornește cu trăsura spre bulevard.
F. Conductorul cere biletul, iar familia trebuie să plătească din nou.
a. Scrie literele în ordinea în care se petrec întâmplările în text.
b. Alege două dintre ideile principale și adaugă la fiecare câte o idee secundară potrivită, ca într-un plan dezvoltat de idei.</w:t>
      </w:r>
    </w:p>
    <w:p>
      <w:pPr>
        <w:pBdr>
          <w:bottom w:val="single" w:sz="4" w:space="8"/>
        </w:pBdr>
      </w:pPr>
    </w:p>
    <w:p>
      <w:pPr>
        <w:spacing w:before="200"/>
      </w:pPr>
      <w:r>
        <w:rPr>
          <w:b/>
          <w:bCs/>
        </w:rPr>
        <w:t xml:space="preserve">7. </w:t>
      </w:r>
      <w:r>
        <w:t xml:space="preserve">Citește textul:
„În ajunul Crăciunului, toată familia Popescu s-a adunat în casa bunicilor. Mama și bunica au pregătit cozonaci, iar bucătăria mirosea a nucă și a vanilie. Tata și bunicul au adus bradul din pădure și l-au fixat în sufragerie.
Seara, copiii au împodobit bradul cu globuri vechi, păstrate de bunica de când era tânără. Sora cea mică a pus steaua în vârf, cocoțată pe umerii tatălui. Apoi toți s-au așezat în jurul mesei și au ascultat colindătorii din sat.”
a. Numește tema textului.
b. Realizează planul dezvoltat de idei: formulează câte o idee principală pentru fiecare paragraf și câte două idei secundare pentru fiecare idee principală.</w:t>
      </w:r>
    </w:p>
    <w:p>
      <w:pPr>
        <w:pBdr>
          <w:bottom w:val="single" w:sz="4" w:space="8"/>
        </w:pBdr>
      </w:pPr>
    </w:p>
    <w:p>
      <w:pPr>
        <w:spacing w:before="200"/>
      </w:pPr>
      <w:r>
        <w:rPr>
          <w:b/>
          <w:bCs/>
        </w:rPr>
        <w:t xml:space="preserve">8. </w:t>
      </w:r>
      <w:r>
        <w:t xml:space="preserve">Pornind de la ideea principală „Duminică, am gătit împreună cu familia mâncarea mea preferată”, scrie un paragraf de 60–80 de cuvinte. Dezvoltă ideea principală prin cel puțin trei idei secundare, care să ofere detalii despre loc și timp, despre persoanele implicate și acțiunile lor și despre împrejurările în care s-a petrecut întâmplarea. La final, scrie separat, sub formă de listă, ideile secundare pe care le-ai folosit.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2026-11-08T19:14:28.927Z</dcterms:created>
  <dcterms:modified xsi:type="dcterms:W3CDTF">2026-11-08T19:14:28.927Z</dcterms:modified>
</cp:coreProperties>
</file>

<file path=docProps/custom.xml><?xml version="1.0" encoding="utf-8"?>
<Properties xmlns="http://schemas.openxmlformats.org/officeDocument/2006/custom-properties" xmlns:vt="http://schemas.openxmlformats.org/officeDocument/2006/docPropsVTypes"/>
</file>