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 Pe strada mea: substantivul, atributul, descrierea</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enunțul: „Motanul Ghiță doarme pe pervazul ferestrei de pe strada Teilor, iar bunica Ana îl privește zâmbind.” Transcrie din enunț două substantive proprii și două substantive comune.</w:t>
      </w:r>
    </w:p>
    <w:p>
      <w:pPr>
        <w:pBdr>
          <w:bottom w:val="single" w:sz="4" w:space="8"/>
        </w:pBdr>
      </w:pPr>
    </w:p>
    <w:p>
      <w:pPr>
        <w:spacing w:before="200"/>
      </w:pPr>
      <w:r>
        <w:rPr>
          <w:b/>
          <w:bCs/>
        </w:rPr>
        <w:t xml:space="preserve">2. </w:t>
      </w:r>
      <w:r>
        <w:t xml:space="preserve">Citește enunțul: „Copiii din cartier au construit o căsuță pentru păsări.” Analizează substantivele „copiii” și „căsuță”. Pentru fiecare, precizează felul, genul, numărul, articolul și ce parte de propoziție este.</w:t>
      </w:r>
    </w:p>
    <w:p>
      <w:pPr>
        <w:pBdr>
          <w:bottom w:val="single" w:sz="4" w:space="8"/>
        </w:pBdr>
      </w:pPr>
    </w:p>
    <w:p>
      <w:pPr>
        <w:spacing w:before="200"/>
      </w:pPr>
      <w:r>
        <w:rPr>
          <w:b/>
          <w:bCs/>
        </w:rPr>
        <w:t xml:space="preserve">3. </w:t>
      </w:r>
      <w:r>
        <w:t xml:space="preserve">Citește enunțul: „Grădina bunicii are o fântână veche și o bancă de lemn.” Identifică cele trei atribute din enunț. Precizează prin ce parte de vorbire este exprimat fiecare.</w:t>
      </w:r>
    </w:p>
    <w:p>
      <w:pPr>
        <w:pBdr>
          <w:bottom w:val="single" w:sz="4" w:space="8"/>
        </w:pBdr>
      </w:pPr>
    </w:p>
    <w:p>
      <w:pPr>
        <w:spacing w:before="200"/>
      </w:pPr>
      <w:r>
        <w:rPr>
          <w:b/>
          <w:bCs/>
        </w:rPr>
        <w:t xml:space="preserve">4. </w:t>
      </w:r>
      <w:r>
        <w:t xml:space="preserve">Completează spațiile punctate cu forma articulată (cu articol hotărât sau nehotărât, după context) a substantivelor din paranteze. Rescrie enunțul complet: (Casă) … noastră are (curte) … mare, iar (vecin) … ne aduce mereu (măr) … din livada lui.</w:t>
      </w:r>
    </w:p>
    <w:p>
      <w:pPr>
        <w:pBdr>
          <w:bottom w:val="single" w:sz="4" w:space="8"/>
        </w:pBdr>
      </w:pPr>
    </w:p>
    <w:p>
      <w:pPr>
        <w:spacing w:before="200"/>
      </w:pPr>
      <w:r>
        <w:rPr>
          <w:b/>
          <w:bCs/>
        </w:rPr>
        <w:t xml:space="preserve">5. </w:t>
      </w:r>
      <w:r>
        <w:t xml:space="preserve">Citește fragmentul: „Strada pe care locuiesc e îngustă și liniștită. Pe ambele margini cresc tei bătrâni, ale căror crengi se împreunează deasupra drumului ca un acoperiș verde. Casele mici, cu ferestre albastre, par să stea de vorbă în fiecare seară, când se aprind felinarele.” Precizează tema descrierii. Notează apoi trei trăsături ale străzii descrise, așa cum reies din text.</w:t>
      </w:r>
    </w:p>
    <w:p>
      <w:pPr>
        <w:pBdr>
          <w:bottom w:val="single" w:sz="4" w:space="8"/>
        </w:pBdr>
      </w:pPr>
    </w:p>
    <w:p>
      <w:pPr>
        <w:spacing w:before="200"/>
      </w:pPr>
      <w:r>
        <w:rPr>
          <w:b/>
          <w:bCs/>
        </w:rPr>
        <w:t xml:space="preserve">6. </w:t>
      </w:r>
      <w:r>
        <w:t xml:space="preserve">Citește fragmentul: „Strada pe care locuiesc e îngustă și liniștită. Pe ambele margini cresc tei bătrâni, ale căror crengi se împreunează deasupra drumului ca un acoperiș verde. Casele mici, cu ferestre albastre, par să stea de vorbă în fiecare seară, când se aprind felinarele.” Transcrie din fragment o comparație și o personificare. Explică, în câte un enunț, de ce ai ales fiecare exemplu.</w:t>
      </w:r>
    </w:p>
    <w:p>
      <w:pPr>
        <w:pBdr>
          <w:bottom w:val="single" w:sz="4" w:space="8"/>
        </w:pBdr>
      </w:pPr>
    </w:p>
    <w:p>
      <w:pPr>
        <w:spacing w:before="200"/>
      </w:pPr>
      <w:r>
        <w:rPr>
          <w:b/>
          <w:bCs/>
        </w:rPr>
        <w:t xml:space="preserve">7. </w:t>
      </w:r>
      <w:r>
        <w:t xml:space="preserve">Alege un obiect de pe strada ta: un felinar, o bancă, o poartă sau un copac. Scrie un text de 3–5 rânduri în care să-l personifici, adică să-i atribui gânduri, sentimente sau comportamente omenești.</w:t>
      </w:r>
    </w:p>
    <w:p>
      <w:pPr>
        <w:pBdr>
          <w:bottom w:val="single" w:sz="4" w:space="8"/>
        </w:pBdr>
      </w:pPr>
    </w:p>
    <w:p>
      <w:pPr>
        <w:spacing w:before="200"/>
      </w:pPr>
      <w:r>
        <w:rPr>
          <w:b/>
          <w:bCs/>
        </w:rPr>
        <w:t xml:space="preserve">8. </w:t>
      </w:r>
      <w:r>
        <w:t xml:space="preserve">Scrie o descriere de 8–10 rânduri a străzii pe care locuiești. Textul trebuie să aibă introducere, cuprins și încheiere, fiecare marcată printr-un paragraf. Folosește cel puțin trei atribute și o comparație.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2026-11-08T18:55:20.325Z</dcterms:created>
  <dcterms:modified xsi:type="dcterms:W3CDTF">2026-11-08T18:55:20.325Z</dcterms:modified>
</cp:coreProperties>
</file>

<file path=docProps/custom.xml><?xml version="1.0" encoding="utf-8"?>
<Properties xmlns="http://schemas.openxmlformats.org/officeDocument/2006/custom-properties" xmlns:vt="http://schemas.openxmlformats.org/officeDocument/2006/docPropsVTypes"/>
</file>