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Fascinația povestirii: textul narativ, legenda și timpurile verbului la modul indicativ</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următor:
„Se spune că, demult, la poalele unui munte trăia o fată pe nume Ileana, care păzea oile satului. Într-o vară, un zmeu a coborât din nori și a cerut ca satul să-i dea, în fiecare an, cea mai frumoasă oaie. Oamenii s-au speriat, dar Ileana nu s-a temut. Ea urcă pe stâncă, aprinse un foc mare și cântă din fluier până când zmeul adormi. Atunci fata îl legă cu o funie împletită din iarbă de munte. Când se trezi, zmeul se zbătu atât de tare, încât muntele se crăpă și din crăpătură izvorî un lac. De atunci, oamenii îi spun Lacul Ilenei și vin aici în fiecare vară să mulțumească pentru curajul fetei. Bătrânii povestesc că, dacă privești apa în nopțile senine, vei auzi și acum sunetul fluierului.”
Numerotează de la 1 la 5 enunțurile de mai jos, în ordinea în care s-au petrecut întâmplările în text. Scrie pe caiet litera fiecărui enunț și numărul de ordine.
a. Din crăpătura muntelui a izvorât un lac.
b. Un zmeu a cerut satului câte o oaie în fiecare an.
c. Ileana l-a adormit pe zmeu cântând din fluier.
d. Fata l-a legat pe zmeu cu o funie din iarbă de munte.
e. Oamenii au numit lacul după numele fetei.</w:t>
      </w:r>
    </w:p>
    <w:p>
      <w:pPr>
        <w:pBdr>
          <w:bottom w:val="single" w:sz="4" w:space="8"/>
        </w:pBdr>
      </w:pPr>
    </w:p>
    <w:p>
      <w:pPr>
        <w:spacing w:before="200"/>
      </w:pPr>
      <w:r>
        <w:rPr>
          <w:b/>
          <w:bCs/>
        </w:rPr>
        <w:t xml:space="preserve">2. </w:t>
      </w:r>
      <w:r>
        <w:t xml:space="preserve">Recitește textul de la itemul 1. Textul este o legendă, adică explică originea unui loc sau a unui nume. Precizează ce anume explică această legendă. Apoi transcrie enunțul din text care te-a ajutat să răspunzi.</w:t>
      </w:r>
    </w:p>
    <w:p>
      <w:pPr>
        <w:pBdr>
          <w:bottom w:val="single" w:sz="4" w:space="8"/>
        </w:pBdr>
      </w:pPr>
    </w:p>
    <w:p>
      <w:pPr>
        <w:spacing w:before="200"/>
      </w:pPr>
      <w:r>
        <w:rPr>
          <w:b/>
          <w:bCs/>
        </w:rPr>
        <w:t xml:space="preserve">3. </w:t>
      </w:r>
      <w:r>
        <w:t xml:space="preserve">Recitește textul de la itemul 1. Numește o trăsătură a fetei pe nume Ileana. Ilustrează trăsătura cu o faptă a personajului din text, într-un enunț de cel puțin 10 cuvinte.</w:t>
      </w:r>
    </w:p>
    <w:p>
      <w:pPr>
        <w:pBdr>
          <w:bottom w:val="single" w:sz="4" w:space="8"/>
        </w:pBdr>
      </w:pPr>
    </w:p>
    <w:p>
      <w:pPr>
        <w:spacing w:before="200"/>
      </w:pPr>
      <w:r>
        <w:rPr>
          <w:b/>
          <w:bCs/>
        </w:rPr>
        <w:t xml:space="preserve">4. </w:t>
      </w:r>
      <w:r>
        <w:t xml:space="preserve">Precizează timpul fiecăruia dintre următoarele verbe la modul indicativ, extrase din textul de la itemul 1: trăia, a coborât, aprinse, povestesc, vei auzi.</w:t>
      </w:r>
    </w:p>
    <w:p>
      <w:pPr>
        <w:pBdr>
          <w:bottom w:val="single" w:sz="4" w:space="8"/>
        </w:pBdr>
      </w:pPr>
    </w:p>
    <w:p>
      <w:pPr>
        <w:spacing w:before="200"/>
      </w:pPr>
      <w:r>
        <w:rPr>
          <w:b/>
          <w:bCs/>
        </w:rPr>
        <w:t xml:space="preserve">5. </w:t>
      </w:r>
      <w:r>
        <w:t xml:space="preserve">Rescrie enunțul „Fata îl legă pe zmeu cu o funie.” de trei ori. Trece de fiecare dată verbul la alt timp al modului indicativ:
a. la imperfect;
b. la mai-mult-ca-perfect;
c. la viitor.
Păstrează persoana și numărul verbului.</w:t>
      </w:r>
    </w:p>
    <w:p>
      <w:pPr>
        <w:pBdr>
          <w:bottom w:val="single" w:sz="4" w:space="8"/>
        </w:pBdr>
      </w:pPr>
    </w:p>
    <w:p>
      <w:pPr>
        <w:spacing w:before="200"/>
      </w:pPr>
      <w:r>
        <w:rPr>
          <w:b/>
          <w:bCs/>
        </w:rPr>
        <w:t xml:space="preserve">6. </w:t>
      </w:r>
      <w:r>
        <w:t xml:space="preserve">Un elev a scris următorul comentariu după lectura legendei. Textul conține cinci greșeli față de limba standard și de normele de scriere. Identifică greșelile și rescrie textul corect.
„Bătrânii îs mândri de legendele satului. Ei leau povestit nepoților seara, lângă foc. Copii ascultau cu atenție fiecare cuvânt. Bunicul a promis că mâine o să vie din nou și că va fii o poveste și mai frumoasă.”</w:t>
      </w:r>
    </w:p>
    <w:p>
      <w:pPr>
        <w:pBdr>
          <w:bottom w:val="single" w:sz="4" w:space="8"/>
        </w:pBdr>
      </w:pPr>
    </w:p>
    <w:p>
      <w:pPr>
        <w:spacing w:before="200"/>
      </w:pPr>
      <w:r>
        <w:rPr>
          <w:b/>
          <w:bCs/>
        </w:rPr>
        <w:t xml:space="preserve">7. </w:t>
      </w:r>
      <w:r>
        <w:t xml:space="preserve">Rezolvă cerințele pe baza cuvintelor din textul de la itemul 1:
a. Scrie un sinonim pentru verbul „izvorî” din enunțul „din crăpătură izvorî un lac”.
b. Scrie un sinonim pentru verbul „s-a temut” din enunțul „Ileana nu s-a temut”.
c. Scrie un antonim pentru cuvântul „senine” din structura „în nopțile senine”.
d. Alcătuiește un enunț propriu cu unul dintre cuvintele găsite.</w:t>
      </w:r>
    </w:p>
    <w:p>
      <w:pPr>
        <w:pBdr>
          <w:bottom w:val="single" w:sz="4" w:space="8"/>
        </w:pBdr>
      </w:pPr>
    </w:p>
    <w:p>
      <w:pPr>
        <w:spacing w:before="200"/>
      </w:pPr>
      <w:r>
        <w:rPr>
          <w:b/>
          <w:bCs/>
        </w:rPr>
        <w:t xml:space="preserve">8. </w:t>
      </w:r>
      <w:r>
        <w:t xml:space="preserve">Imaginează-ți că ai vizitat Lacul Ilenei din textul de la itemul 1. Scrie o compunere de trei paragrafe, fiecare de cel puțin 15 cuvinte, pentru revista școlii. În ea vei povesti excursia ta la lac.
Repere:
– folosește cel puțin două informații din legendă;
– folosește o personificare și subliniaz-o;
– folosește verbe la toate cele șase timpuri ale modului indicativ: prezent, imperfect, perfect compus, perfect simplu, mai-mult-ca-perfect, viitor;
– respectă structura compunerii (introducere, cuprins, încheiere);
– respectă normele de scriere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2026-11-08T19:36:41.471Z</dcterms:created>
  <dcterms:modified xsi:type="dcterms:W3CDTF">2026-11-08T19:36:41.471Z</dcterms:modified>
</cp:coreProperties>
</file>

<file path=docProps/custom.xml><?xml version="1.0" encoding="utf-8"?>
<Properties xmlns="http://schemas.openxmlformats.org/officeDocument/2006/custom-properties" xmlns:vt="http://schemas.openxmlformats.org/officeDocument/2006/docPropsVTypes"/>
</file>