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Personajele: rol în acțiune, trăsături și modalități de caracterizare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propriile cuvinte, ce este un personaj. În răspunsul tău, precizează: a) ce fel de ființe pot fi personaje; b) unde există personajul; c) de ce spunem că personajul este rodul imaginației unui autor.</w:t>
      </w:r>
    </w:p>
    <w:p>
      <w:pPr>
        <w:pBdr>
          <w:bottom w:val="single" w:sz="4" w:space="8"/>
        </w:pBdr>
      </w:pPr>
    </w:p>
    <w:p>
      <w:pPr>
        <w:spacing w:before="200"/>
      </w:pPr>
      <w:r>
        <w:rPr>
          <w:b/>
          <w:bCs/>
        </w:rPr>
        <w:t xml:space="preserve">2. </w:t>
      </w:r>
      <w:r>
        <w:t xml:space="preserve">Precizează pentru fiecare dintre exemplele de mai jos dacă este sau nu un personaj. Justifică fiecare răspuns într-un enunț.
a) Ionel Popescu, „maiorul” din textul „Vizită...” de I.L. Caragiale;
b) un cățel care vorbește și își caută stăpânul, într-o poveste inventată de un scriitor;
c) un ceainic fermecat care cântă la miezul nopții, într-un basm;
d) un fotbalist care a marcat un gol într-un meci adevărat, prezentat într-un articol din ziar;
e) Ion Creangă, despre care citești date biografice într-o enciclopedie.</w:t>
      </w:r>
    </w:p>
    <w:p>
      <w:pPr>
        <w:pBdr>
          <w:bottom w:val="single" w:sz="4" w:space="8"/>
        </w:pBdr>
      </w:pPr>
    </w:p>
    <w:p>
      <w:pPr>
        <w:spacing w:before="200"/>
      </w:pPr>
      <w:r>
        <w:rPr>
          <w:b/>
          <w:bCs/>
        </w:rPr>
        <w:t xml:space="preserve">3. </w:t>
      </w:r>
      <w:r>
        <w:t xml:space="preserve">Citește fragmentul de mai jos:
„Matei, un băiat de nouă ani, slăbuț și pistruiat, purta o șapcă roșie cu cozorocul întors la spate și o geacă prea mare pentru el, rămasă de la fratele lui, Andrei. În ziua aceea, mingea lui Matei a sărit peste gard, în curtea doamnei Ionescu. Fără să stea pe gânduri, băiatul a sunat la poartă:
— Bună ziua! Îmi cer iertare, mingea mea a căzut în curtea dumneavoastră. Pot s-o iau?
Doamna Ionescu i-a întins mingea zâmbind. Andrei, care îl aștepta pe bancă, i-a spus:
— Ești mai curajos decât mine! Eu n-aș fi îndrăznit.
Un poștaș care trecea pe bicicletă a sunat vesel din sonerie și a dispărut după colț.”
Numește personajele în ordinea apariției lor. Apoi încadrează-le după rolul în acțiune (personaj principal, secundar sau episodic), știind că povestirea întreagă este despre Matei și că fratele lui, Andrei, îl însoțește în toate întâmplările. Justifică încadrarea personajului principal.</w:t>
      </w:r>
    </w:p>
    <w:p>
      <w:pPr>
        <w:pBdr>
          <w:bottom w:val="single" w:sz="4" w:space="8"/>
        </w:pBdr>
      </w:pPr>
    </w:p>
    <w:p>
      <w:pPr>
        <w:spacing w:before="200"/>
      </w:pPr>
      <w:r>
        <w:rPr>
          <w:b/>
          <w:bCs/>
        </w:rPr>
        <w:t xml:space="preserve">4. </w:t>
      </w:r>
      <w:r>
        <w:t xml:space="preserve">Pe baza fragmentului de la itemul 3, realizează o fișă de identitate pentru Matei. Completează următoarele rubrici: Nume, Vârstă, Familie (ce afli despre ea din text), Trăsături fizice, Îmbrăcăminte.</w:t>
      </w:r>
    </w:p>
    <w:p>
      <w:pPr>
        <w:pBdr>
          <w:bottom w:val="single" w:sz="4" w:space="8"/>
        </w:pBdr>
      </w:pPr>
    </w:p>
    <w:p>
      <w:pPr>
        <w:spacing w:before="200"/>
      </w:pPr>
      <w:r>
        <w:rPr>
          <w:b/>
          <w:bCs/>
        </w:rPr>
        <w:t xml:space="preserve">5. </w:t>
      </w:r>
      <w:r>
        <w:t xml:space="preserve">Tot pe baza fragmentului de la itemul 3, notează două trăsături morale ale lui Matei. Pentru fiecare trăsătură, precizează cum ai aflat-o: din comportamentul personajului, din felul în care vorbește sau din ceea ce spune un alt personaj despre el. Susține fiecare trăsătură cu un exemplu din text.</w:t>
      </w:r>
    </w:p>
    <w:p>
      <w:pPr>
        <w:pBdr>
          <w:bottom w:val="single" w:sz="4" w:space="8"/>
        </w:pBdr>
      </w:pPr>
    </w:p>
    <w:p>
      <w:pPr>
        <w:spacing w:before="200"/>
      </w:pPr>
      <w:r>
        <w:rPr>
          <w:b/>
          <w:bCs/>
        </w:rPr>
        <w:t xml:space="preserve">6. </w:t>
      </w:r>
      <w:r>
        <w:t xml:space="preserve">Citește enunțurile de mai jos și precizează, pentru fiecare, prin ce mijloc este pusă în evidență trăsătura personajului: a) trăsătura este numită direct de narator; b) trăsătura se deduce din comportament; c) trăsătura se deduce din felul în care vorbește personajul; d) trăsătura reiese din ce spune alt personaj despre el. Numește apoi trăsătura ilustrată în fiecare enunț.
1. „Ana era o fetiță harnică și grijulie.”
2. „Bunicul a zis: «Nepotul meu nu spune niciodată o minciună.»”
3. „Vlad a strigat la colegul lui: «Dă-mi imediat creionul, că e al meu și gata!»”
4. „Ioana și-a împărțit sandvișul cu colega care își uitase pachetul acasă.”</w:t>
      </w:r>
    </w:p>
    <w:p>
      <w:pPr>
        <w:pBdr>
          <w:bottom w:val="single" w:sz="4" w:space="8"/>
        </w:pBdr>
      </w:pPr>
    </w:p>
    <w:p>
      <w:pPr>
        <w:spacing w:before="200"/>
      </w:pPr>
      <w:r>
        <w:rPr>
          <w:b/>
          <w:bCs/>
        </w:rPr>
        <w:t xml:space="preserve">7. </w:t>
      </w:r>
      <w:r>
        <w:t xml:space="preserve">Citește enunțul următor:
„Micuțul Radu, un băiețel drăgălaș, cu obrăjori rotunzi și ochișori sclipitori, își ținea frățiorul de mânuță.”
a) Transcrie din enunț patru cuvinte care conțin diminutive.
b) Explică ce atitudine are naratorul față de personaj, folosind aceste cuvinte.
c) Gândește-te la naratorul din „Vizită...”, care îl numește pe Ionel „maioraș” și „drăgălaș”, deși băiatul face multe năzbâtii. Crezi că acolo diminutivele arată simpatie sau ironie? Motivează-ți răspunsul în 2-3 enunțuri.</w:t>
      </w:r>
    </w:p>
    <w:p>
      <w:pPr>
        <w:pBdr>
          <w:bottom w:val="single" w:sz="4" w:space="8"/>
        </w:pBdr>
      </w:pPr>
    </w:p>
    <w:p>
      <w:pPr>
        <w:spacing w:before="200"/>
      </w:pPr>
      <w:r>
        <w:rPr>
          <w:b/>
          <w:bCs/>
        </w:rPr>
        <w:t xml:space="preserve">8. </w:t>
      </w:r>
      <w:r>
        <w:t xml:space="preserve">Redactează un text narativ de 6-8 rânduri în care să apară un personaj principal (un copil la joacă) și un personaj episodic. Nu numi direct nicio trăsătură morală a personajului principal. Fă astfel încât cititorul să poată deduce cel puțin două trăsături din comportamentul și din replicile lui. Folosește cel puțin o replică introdusă prin linia de dialog. La final, sub text, notează cele două trăsături pe care ai vrut să le sugerezi.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2026-11-08T19:27:55.064Z</dcterms:created>
  <dcterms:modified xsi:type="dcterms:W3CDTF">2026-11-08T19:27:55.064Z</dcterms:modified>
</cp:coreProperties>
</file>

<file path=docProps/custom.xml><?xml version="1.0" encoding="utf-8"?>
<Properties xmlns="http://schemas.openxmlformats.org/officeDocument/2006/custom-properties" xmlns:vt="http://schemas.openxmlformats.org/officeDocument/2006/docPropsVTypes"/>
</file>