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Timpul și spațiul. Acțiunea. Planul dezvoltat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„Ana deschise fereastra. Copacii din livadă își scuturau florile albe, iar în aer plutea mireasma de liliac. Soarele abia se ridicase deasupra dealului, iar roua sclipea pe iarbă. Bunica o strigă de la poartă:
— Grăbește-te, că până la prânz trebuie să ajungem la târg!”
a. În ce anotimp se petrec întâmplările? Transcrie două grupuri de cuvinte care te-au ajutat să răspunzi.
b. În ce moment al zilei se petrec întâmplările? Transcrie o secvență care îți justifică răspunsul.
c. Transcrie un grup de cuvinte din câmpul lexical al timpului.</w:t>
      </w:r>
    </w:p>
    <w:p>
      <w:pPr>
        <w:pBdr>
          <w:bottom w:val="single" w:sz="4" w:space="8"/>
        </w:pBdr>
      </w:pPr>
    </w:p>
    <w:p>
      <w:pPr>
        <w:spacing w:before="200"/>
      </w:pPr>
      <w:r>
        <w:rPr>
          <w:b/>
          <w:bCs/>
        </w:rPr>
        <w:t xml:space="preserve">2. </w:t>
      </w:r>
      <w:r>
        <w:t xml:space="preserve">Citește lista de locuri de mai jos: București, tărâmul de dincolo de nori, Munții Carpați, castelul zânei din fundul lacului, Delta Dunării, peștera balaurului cu șapte capete, satul Humulești, împărăția de cleștar a Crăiesei Zăpezii.
Împarte locurile în două grupe: spații reale și spații imaginare. Pentru fiecare grupă, explică într-un enunț de ce ai așezat locurile acolo.</w:t>
      </w:r>
    </w:p>
    <w:p>
      <w:pPr>
        <w:pBdr>
          <w:bottom w:val="single" w:sz="4" w:space="8"/>
        </w:pBdr>
      </w:pPr>
    </w:p>
    <w:p>
      <w:pPr>
        <w:spacing w:before="200"/>
      </w:pPr>
      <w:r>
        <w:rPr>
          <w:b/>
          <w:bCs/>
        </w:rPr>
        <w:t xml:space="preserve">3. </w:t>
      </w:r>
      <w:r>
        <w:t xml:space="preserve">Citește fragmentul de mai jos.
„Mihai ieși din bucătăria caldă, unde mama frământa aluatul, și traversă curtea acoperită de zăpadă. Pe uliță, vântul îl împingea din toate părțile. Trecu pe lângă fântâna din colț, apoi pe podul de lemn de peste pârâu, și ajunse, în sfârșit, la școala din deal. În clasă, focul trosnea vesel în sobă.”
a. Scrie, în ordinea în care apar, toate locurile prin care trece Mihai.
b. Precizează care dintre aceste locuri sunt spații interioare și care sunt spații exterioare.
c. Explică, într-un enunț, prin ce se deosebește atmosfera din spațiile interioare de cea din spațiile exterioare. Folosește cuvinte din text.</w:t>
      </w:r>
    </w:p>
    <w:p>
      <w:pPr>
        <w:pBdr>
          <w:bottom w:val="single" w:sz="4" w:space="8"/>
        </w:pBdr>
      </w:pPr>
    </w:p>
    <w:p>
      <w:pPr>
        <w:spacing w:before="200"/>
      </w:pPr>
      <w:r>
        <w:rPr>
          <w:b/>
          <w:bCs/>
        </w:rPr>
        <w:t xml:space="preserve">4. </w:t>
      </w:r>
      <w:r>
        <w:t xml:space="preserve">Ideile principale ale unei povestiri au fost amestecate. Stabilește ordinea lor logică și scrie literele în ordinea corectă.
a. Andrei găsește un pui de vrabie căzut din cuib.
b. Puiul își ia zborul din palmele băiatului.
c. Băiatul duce puiul acasă și îi pregătește o cutie căptușită cu vată.
d. Într-o după-amiază de vară, Andrei se joacă în parc.
e. Pisica vecinilor încearcă să prindă puiul.
f. Andrei hrănește puiul zile la rând, până când acesta se întremează.
g. Băiatul alungă pisica și închide geamul.</w:t>
      </w:r>
    </w:p>
    <w:p>
      <w:pPr>
        <w:pBdr>
          <w:bottom w:val="single" w:sz="4" w:space="8"/>
        </w:pBdr>
      </w:pPr>
    </w:p>
    <w:p>
      <w:pPr>
        <w:spacing w:before="200"/>
      </w:pPr>
      <w:r>
        <w:rPr>
          <w:b/>
          <w:bCs/>
        </w:rPr>
        <w:t xml:space="preserve">5. </w:t>
      </w:r>
      <w:r>
        <w:t xml:space="preserve">Mai jos sunt ideile principale ale unei povestiri, în ordinea corectă:
1. Într-o după-amiază de vară, Andrei se joacă în parc.
2. Andrei găsește un pui de vrabie căzut din cuib.
3. Băiatul duce puiul acasă și îi pregătește o cutie căptușită cu vată.
4. Pisica vecinilor încearcă să prindă puiul.
5. Băiatul alungă pisica și închide geamul.
6. Andrei hrănește puiul zile la rând, până când acesta se întremează.
7. Puiul își ia zborul din palmele băiatului.
a. Așază numerele ideilor în etapele acțiunii: situația inițială, succesiunea de întâmplări, situația finală.
b. Precizează care este momentul care schimbă situația inițială.
c. Numește o complicație care apare în succesiunea de întâmplări și spune cum este depășită.</w:t>
      </w:r>
    </w:p>
    <w:p>
      <w:pPr>
        <w:pBdr>
          <w:bottom w:val="single" w:sz="4" w:space="8"/>
        </w:pBdr>
      </w:pPr>
    </w:p>
    <w:p>
      <w:pPr>
        <w:spacing w:before="200"/>
      </w:pPr>
      <w:r>
        <w:rPr>
          <w:b/>
          <w:bCs/>
        </w:rPr>
        <w:t xml:space="preserve">6. </w:t>
      </w:r>
      <w:r>
        <w:t xml:space="preserve">Citește fragmentul de mai jos.
„Era o seară de toamnă târzie. În căsuța de la marginea pădurii, Elena citea lângă bunicul ei. Deodată, bunicul începu să tușească tare și îi spuse că și-a terminat medicamentele. Fata își puse haina și porni spre farmacia din satul vecin. Ploaia rece îi biciuia obrajii, iar cărarea se umpluse de noroi. La marginea pădurii, un câine mare îi ieși în cale, mârâind. Elena se opri, își aminti sfatul bunicului și îi vorbi blând, fără să fugă. Câinele dădu din coadă și o lăsă să treacă. Ajunsă la pârâu, văzu că apa luase puntea. Merse de-a lungul malului până găsi un loc unde pietrele mari ieșeau din apă și trecu sărind de pe una pe alta. Târziu în noapte, se întoarse acasă cu medicamentele, iar bunicul o îmbrățișă.”
a. Precizează situația inițială și momentul care o schimbă.
b. Numește două obstacole pe care le depășește Elena și explică, pentru fiecare, cum le depășește.
c. Formulează situația finală într-un enunț.
d. Care crezi că este cel mai tensionat moment prin care trece Elena? Motivează-ți răspunsul într-un enunț.</w:t>
      </w:r>
    </w:p>
    <w:p>
      <w:pPr>
        <w:pBdr>
          <w:bottom w:val="single" w:sz="4" w:space="8"/>
        </w:pBdr>
      </w:pPr>
    </w:p>
    <w:p>
      <w:pPr>
        <w:spacing w:before="200"/>
      </w:pPr>
      <w:r>
        <w:rPr>
          <w:b/>
          <w:bCs/>
        </w:rPr>
        <w:t xml:space="preserve">7. </w:t>
      </w:r>
      <w:r>
        <w:t xml:space="preserve">Citește fragmentul de mai jos.
„Mama îi împleti Ioanei părul, apoi îi puse în traistă o bucată de pâine caldă și un măr roșu. Îi legă la gât fularul de lână și o sfătui să nu se oprească pe drum și să nu vorbească cu străinii. Ioana o sărută pe obraz și ieși pe poartă.”
Ideea principală a fragmentului este: Mama o pregătește pe Ioana pentru drum.
Formulează două idei secundare care dezvoltă această idee principală, în ordinea în care apar în text. Scrie-le sub formă de enunțuri scurte, cu propriile cuvinte.</w:t>
      </w:r>
    </w:p>
    <w:p>
      <w:pPr>
        <w:pBdr>
          <w:bottom w:val="single" w:sz="4" w:space="8"/>
        </w:pBdr>
      </w:pPr>
    </w:p>
    <w:p>
      <w:pPr>
        <w:spacing w:before="200"/>
      </w:pPr>
      <w:r>
        <w:rPr>
          <w:b/>
          <w:bCs/>
        </w:rPr>
        <w:t xml:space="preserve">8. </w:t>
      </w:r>
      <w:r>
        <w:t xml:space="preserve">Scrie un text narativ de 60–80 de cuvinte despre o plimbare neobișnuită. Respectă următoarele cerințe:
– timpul (anotimpul sau momentul zilei) să nu fie numit direct, ci să poată fi dedus din cel puțin două detalii (de exemplu, vremea, natura, lumina);
– acțiunea să se petreacă în cel puțin trei locuri diferite;
– textul să aibă o situație inițială, un moment care o schimbă și o situație finală.
După ce scrii textul, subliniază detaliile care sugerează timpul și încercuiește locurile.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2026-11-08T18:49:50.203Z</dcterms:created>
  <dcterms:modified xsi:type="dcterms:W3CDTF">2026-11-08T18:49:50.203Z</dcterms:modified>
</cp:coreProperties>
</file>

<file path=docProps/custom.xml><?xml version="1.0" encoding="utf-8"?>
<Properties xmlns="http://schemas.openxmlformats.org/officeDocument/2006/custom-properties" xmlns:vt="http://schemas.openxmlformats.org/officeDocument/2006/docPropsVTypes"/>
</file>