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Limba standard. Normă și abatere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Transcrie, din fiecare pereche de mai jos, doar forma corectă, conform normei limbii literare (DOOM3): maieu/maiou; bleumarin/bleomarin; creioane/creioni; acvariu/acvarium; persică/piersică; tramvai/tranvai; aripe/aripi; cireșă/cireașă.</w:t>
      </w:r>
    </w:p>
    <w:p>
      <w:pPr>
        <w:pBdr>
          <w:bottom w:val="single" w:sz="4" w:space="8"/>
        </w:pBdr>
      </w:pPr>
    </w:p>
    <w:p>
      <w:pPr>
        <w:spacing w:before="200"/>
      </w:pPr>
      <w:r>
        <w:rPr>
          <w:b/>
          <w:bCs/>
        </w:rPr>
        <w:t xml:space="preserve">2. </w:t>
      </w:r>
      <w:r>
        <w:t xml:space="preserve">Completează enunțurile cu forma corectă a verbului din paranteză, la timpul prezent: a) Copiilor le (a plăcea) .... poveștile. b) Profesorul (a apărea) .... în ușa clasei. c) Noi (a vrea) .... să mergem în excursie. d) Voi (a ști) .... răspunsul. e) Ei (a continua) .... lucrul după pauză. f) Tu (a se îmbrăca) .... repede dimineața.</w:t>
      </w:r>
    </w:p>
    <w:p>
      <w:pPr>
        <w:pBdr>
          <w:bottom w:val="single" w:sz="4" w:space="8"/>
        </w:pBdr>
      </w:pPr>
    </w:p>
    <w:p>
      <w:pPr>
        <w:spacing w:before="200"/>
      </w:pPr>
      <w:r>
        <w:rPr>
          <w:b/>
          <w:bCs/>
        </w:rPr>
        <w:t xml:space="preserve">3. </w:t>
      </w:r>
      <w:r>
        <w:t xml:space="preserve">Citește textul următor: „Duminică, eu și verișorul meu am mers la cofetărie. Am mâncat câte două ecleruri cu cremă, apoi m-a durut stomagul. Acasă, am spălat farfuriile în ghiuvetă. Seara, mama mi-a dăruit niște creioni colorați, legați cu o pamblică roșie.” Identifică cele cinci cuvinte folosite greșit (abateri de la normă) și scrie, pentru fiecare, forma corectă.</w:t>
      </w:r>
    </w:p>
    <w:p>
      <w:pPr>
        <w:pBdr>
          <w:bottom w:val="single" w:sz="4" w:space="8"/>
        </w:pBdr>
      </w:pPr>
    </w:p>
    <w:p>
      <w:pPr>
        <w:spacing w:before="200"/>
      </w:pPr>
      <w:r>
        <w:rPr>
          <w:b/>
          <w:bCs/>
        </w:rPr>
        <w:t xml:space="preserve">4. </w:t>
      </w:r>
      <w:r>
        <w:t xml:space="preserve">Unele exprimări repetă inutil aceeași idee, ceea ce reprezintă o abatere de la norma limbii literare. Rescrie corect enunțurile următoare, eliminând cuvântul de prisos: a) Bunicul a urcat sus în pod. b) Copiii au coborât jos în curte. c) Pisica a revenit înapoi acasă. d) Am văzut cu ochii mei cum a căzut mărul. Explică, într-un enunț, de ce exprimările inițiale sunt greșite.</w:t>
      </w:r>
    </w:p>
    <w:p>
      <w:pPr>
        <w:pBdr>
          <w:bottom w:val="single" w:sz="4" w:space="8"/>
        </w:pBdr>
      </w:pPr>
    </w:p>
    <w:p>
      <w:pPr>
        <w:spacing w:before="200"/>
      </w:pPr>
      <w:r>
        <w:rPr>
          <w:b/>
          <w:bCs/>
        </w:rPr>
        <w:t xml:space="preserve">5. </w:t>
      </w:r>
      <w:r>
        <w:t xml:space="preserve">Rescrie corect cuvintele de mai jos, respectând regulile de scriere cu î/â și cu m înainte de p și b: neânțeles, a coborâ, înbrăcat, hotărîre, reântâlnire, înpăcat.</w:t>
      </w:r>
    </w:p>
    <w:p>
      <w:pPr>
        <w:pBdr>
          <w:bottom w:val="single" w:sz="4" w:space="8"/>
        </w:pBdr>
      </w:pPr>
    </w:p>
    <w:p>
      <w:pPr>
        <w:spacing w:before="200"/>
      </w:pPr>
      <w:r>
        <w:rPr>
          <w:b/>
          <w:bCs/>
        </w:rPr>
        <w:t xml:space="preserve">6. </w:t>
      </w:r>
      <w:r>
        <w:t xml:space="preserve">Completează cuvintele cu prefixul corect, des- sau dez-: de...ordine, de...coperi, de...brăcat, de...face, de...lega, de...umfla. Formulează apoi, cu cuvintele tale, regula pe care ai aplicat-o.</w:t>
      </w:r>
    </w:p>
    <w:p>
      <w:pPr>
        <w:pBdr>
          <w:bottom w:val="single" w:sz="4" w:space="8"/>
        </w:pBdr>
      </w:pPr>
    </w:p>
    <w:p>
      <w:pPr>
        <w:spacing w:before="200"/>
      </w:pPr>
      <w:r>
        <w:rPr>
          <w:b/>
          <w:bCs/>
        </w:rPr>
        <w:t xml:space="preserve">7. </w:t>
      </w:r>
      <w:r>
        <w:t xml:space="preserve">Un personaj dintr-o povestire spune: „Mă duc la școală cu ghiozdanu', da' mereu îmi uit acasă penaru' și caietu'.” a) Rescrie replica în limba standard. b) Explică, în două-trei rânduri, de ce un scriitor ar putea folosi intenționat astfel de forme în vorbirea unui personaj.</w:t>
      </w:r>
    </w:p>
    <w:p>
      <w:pPr>
        <w:pBdr>
          <w:bottom w:val="single" w:sz="4" w:space="8"/>
        </w:pBdr>
      </w:pPr>
    </w:p>
    <w:p>
      <w:pPr>
        <w:spacing w:before="200"/>
      </w:pPr>
      <w:r>
        <w:rPr>
          <w:b/>
          <w:bCs/>
        </w:rPr>
        <w:t xml:space="preserve">8. </w:t>
      </w:r>
      <w:r>
        <w:t xml:space="preserve">Colegul tău de bancă spune des „stomag”, „ghiuvetă” și „ecleruri”. Scrie-i un mesaj politicos, de patru-șase rânduri (40-60 de cuvinte), în care îi explici care sunt formele corecte ale acestor cuvinte și îi recomanzi o sursă în care poate verifica scrierea corectă.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2026-11-08T19:38:01.524Z</dcterms:created>
  <dcterms:modified xsi:type="dcterms:W3CDTF">2026-11-08T19:38:01.524Z</dcterms:modified>
</cp:coreProperties>
</file>

<file path=docProps/custom.xml><?xml version="1.0" encoding="utf-8"?>
<Properties xmlns="http://schemas.openxmlformats.org/officeDocument/2006/custom-properties" xmlns:vt="http://schemas.openxmlformats.org/officeDocument/2006/docPropsVTypes"/>
</file>