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Rapoarte: concentrație, scară, titlu, viteză, densitate, raport numeric și procentual</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Segmentul AB are lungimea de 4,5 cm, iar segmentul CD are lungimea de 0,18 m. a) Transformă lungimile în aceeași unitate de măsură. b) Stabilește de câte ori este mai mare segmentul CD decât segmentul AB. c) Scrie raportul AB/CD și calculează-i valoarea, sub formă de fracție ireductibilă.</w:t>
      </w:r>
    </w:p>
    <w:p>
      <w:pPr>
        <w:pBdr>
          <w:bottom w:val="single" w:sz="4" w:space="8"/>
        </w:pBdr>
      </w:pPr>
    </w:p>
    <w:p>
      <w:pPr>
        <w:spacing w:before="200"/>
      </w:pPr>
      <w:r>
        <w:rPr>
          <w:b/>
          <w:bCs/>
        </w:rPr>
        <w:t xml:space="preserve">2. </w:t>
      </w:r>
      <w:r>
        <w:t xml:space="preserve">Într-un pahar se află 300 g de soluție de apă cu sare, care conține 45 g de sare. a) Calculează concentrația soluției și scrie rezultatul sub formă de fracție ireductibilă și sub formă de procent. b) Câte grame de apă conține soluția?</w:t>
      </w:r>
    </w:p>
    <w:p>
      <w:pPr>
        <w:pBdr>
          <w:bottom w:val="single" w:sz="4" w:space="8"/>
        </w:pBdr>
      </w:pPr>
    </w:p>
    <w:p>
      <w:pPr>
        <w:spacing w:before="200"/>
      </w:pPr>
      <w:r>
        <w:rPr>
          <w:b/>
          <w:bCs/>
        </w:rPr>
        <w:t xml:space="preserve">3. </w:t>
      </w:r>
      <w:r>
        <w:t xml:space="preserve">Distanța reală dintre două localități este de 18 km. Pe o hartă, distanța dintre ele este de 6 cm. a) Calculează scara hărții. b) Pe aceeași hartă, distanța dintre alte două localități este de 4,5 cm. Calculează distanța reală dintre ele, în kilometri.</w:t>
      </w:r>
    </w:p>
    <w:p>
      <w:pPr>
        <w:pBdr>
          <w:bottom w:val="single" w:sz="4" w:space="8"/>
        </w:pBdr>
      </w:pPr>
    </w:p>
    <w:p>
      <w:pPr>
        <w:spacing w:before="200"/>
      </w:pPr>
      <w:r>
        <w:rPr>
          <w:b/>
          <w:bCs/>
        </w:rPr>
        <w:t xml:space="preserve">4. </w:t>
      </w:r>
      <w:r>
        <w:t xml:space="preserve">Un inel cântărește 8 g și este realizat dintr-un aliaj de aur și cupru. Pentru confecționarea lui s-au folosit 6 g de aur. a) Calculează titlul aliajului. b) Calculează masa cuprului din inel. c) Calculează raportul dintre masa aurului și masa cuprului. Ce arată valoarea acestui raport?</w:t>
      </w:r>
    </w:p>
    <w:p>
      <w:pPr>
        <w:pBdr>
          <w:bottom w:val="single" w:sz="4" w:space="8"/>
        </w:pBdr>
      </w:pPr>
    </w:p>
    <w:p>
      <w:pPr>
        <w:spacing w:before="200"/>
      </w:pPr>
      <w:r>
        <w:rPr>
          <w:b/>
          <w:bCs/>
        </w:rPr>
        <w:t xml:space="preserve">5. </w:t>
      </w:r>
      <w:r>
        <w:t xml:space="preserve">Un biciclist parcurge 45 km în 2,5 ore. a) Calculează viteza biciclistului în km/h. b) Exprimă această viteză în m/s. c) Un pieton merge cu viteza de 1,25 m/s. De câte ori este mai mare viteza biciclistului decât viteza pietonului?</w:t>
      </w:r>
    </w:p>
    <w:p>
      <w:pPr>
        <w:pBdr>
          <w:bottom w:val="single" w:sz="4" w:space="8"/>
        </w:pBdr>
      </w:pPr>
    </w:p>
    <w:p>
      <w:pPr>
        <w:spacing w:before="200"/>
      </w:pPr>
      <w:r>
        <w:rPr>
          <w:b/>
          <w:bCs/>
        </w:rPr>
        <w:t xml:space="preserve">6. </w:t>
      </w:r>
      <w:r>
        <w:t xml:space="preserve">Un cub de metal are latura de 10 cm și masa de 2,7 kg. a) Calculează volumul cubului în m³. b) Calculează densitatea metalului, în kg/m³. c) Știind că densitatea apei este 1000 kg/m³, calculează raportul dintre densitatea metalului și densitatea apei.</w:t>
      </w:r>
    </w:p>
    <w:p>
      <w:pPr>
        <w:pBdr>
          <w:bottom w:val="single" w:sz="4" w:space="8"/>
        </w:pBdr>
      </w:pPr>
    </w:p>
    <w:p>
      <w:pPr>
        <w:spacing w:before="200"/>
      </w:pPr>
      <w:r>
        <w:rPr>
          <w:b/>
          <w:bCs/>
        </w:rPr>
        <w:t xml:space="preserve">7. </w:t>
      </w:r>
      <w:r>
        <w:t xml:space="preserve">Calculează valoarea raportului a/b în fiecare caz. Unde termenii sunt mărimi fizice, transformă-i mai întâi în aceeași unitate de măsură: a) a = 0,(6) și b = 1,5; b) a = 150 cm și b = 2 m; c) a = 40 minute și b = 2 ore.</w:t>
      </w:r>
    </w:p>
    <w:p>
      <w:pPr>
        <w:pBdr>
          <w:bottom w:val="single" w:sz="4" w:space="8"/>
        </w:pBdr>
      </w:pPr>
    </w:p>
    <w:p>
      <w:pPr>
        <w:spacing w:before="200"/>
      </w:pPr>
      <w:r>
        <w:rPr>
          <w:b/>
          <w:bCs/>
        </w:rPr>
        <w:t xml:space="preserve">8. </w:t>
      </w:r>
      <w:r>
        <w:t xml:space="preserve">Andrei are 400 de lei. El cheltuiește 30% din bani pe o carte și 45% din bani pe o excursie, iar restul îi economisește. a) Calculează suma cheltuită pe carte și suma cheltuită pe excursie. b) Ce procent din bani economisește Andrei și ce sumă reprezintă acest procent? c) Calculează raportul dintre suma cheltuită pe carte și suma cheltuită pe excursie.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2026-11-08T17:06:17.392Z</dcterms:created>
  <dcterms:modified xsi:type="dcterms:W3CDTF">2026-11-08T17:06:17.392Z</dcterms:modified>
</cp:coreProperties>
</file>

<file path=docProps/custom.xml><?xml version="1.0" encoding="utf-8"?>
<Properties xmlns="http://schemas.openxmlformats.org/officeDocument/2006/custom-properties" xmlns:vt="http://schemas.openxmlformats.org/officeDocument/2006/docPropsVTypes"/>
</file>