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Verbul. Forme verbale personale și nepersonale (infinitivul)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enunțurile de mai jos: „Bunica plantează flori în grădină. Copiii dorm liniștiți în camera lor. Lângă casa noastră există o fântână veche. Tata repară gardul. Pisica stă la soare.” Scrie verbele din enunțuri. Precizează, pentru fiecare, dacă arată acțiune, stare sau existență.</w:t>
      </w:r>
    </w:p>
    <w:p>
      <w:pPr>
        <w:pBdr>
          <w:bottom w:val="single" w:sz="4" w:space="8"/>
        </w:pBdr>
      </w:pPr>
    </w:p>
    <w:p>
      <w:pPr>
        <w:spacing w:before="200"/>
      </w:pPr>
      <w:r>
        <w:rPr>
          <w:b/>
          <w:bCs/>
        </w:rPr>
        <w:t xml:space="preserve">2. </w:t>
      </w:r>
      <w:r>
        <w:t xml:space="preserve">Se dă propoziția: „Fratele meu învață a desena.” Rescrie propoziția de trei ori. Înlocuiește subiectul, pe rând, cu pronumele „eu”, „tu” și „voi”. Precizează care verb își schimbă forma și care rămâne neschimbat. Explică de ce se întâmplă acest lucru.</w:t>
      </w:r>
    </w:p>
    <w:p>
      <w:pPr>
        <w:pBdr>
          <w:bottom w:val="single" w:sz="4" w:space="8"/>
        </w:pBdr>
      </w:pPr>
    </w:p>
    <w:p>
      <w:pPr>
        <w:spacing w:before="200"/>
      </w:pPr>
      <w:r>
        <w:rPr>
          <w:b/>
          <w:bCs/>
        </w:rPr>
        <w:t xml:space="preserve">3. </w:t>
      </w:r>
      <w:r>
        <w:t xml:space="preserve">Citește textul: „Duminică, tata hotărăște a repara bicicleta. Eu îl ajut și încep a curăța roțile. Mama nu poate veni cu noi în parc, dar ne promite a pregăti o plăcintă.” Scrie în două coloane formele verbale personale și verbele la infinitiv din text.</w:t>
      </w:r>
    </w:p>
    <w:p>
      <w:pPr>
        <w:pBdr>
          <w:bottom w:val="single" w:sz="4" w:space="8"/>
        </w:pBdr>
      </w:pPr>
    </w:p>
    <w:p>
      <w:pPr>
        <w:spacing w:before="200"/>
      </w:pPr>
      <w:r>
        <w:rPr>
          <w:b/>
          <w:bCs/>
        </w:rPr>
        <w:t xml:space="preserve">4. </w:t>
      </w:r>
      <w:r>
        <w:t xml:space="preserve">Din lista următoare, scrie doar verbele la infinitiv: a scris, a zbura, am mâncat, a desena, a plecat, a privi, ați cântat, a urca, a văzut, a adormi. Explică pe scurt cum ai recunoscut formele care nu sunt la infinitiv.</w:t>
      </w:r>
    </w:p>
    <w:p>
      <w:pPr>
        <w:pBdr>
          <w:bottom w:val="single" w:sz="4" w:space="8"/>
        </w:pBdr>
      </w:pPr>
    </w:p>
    <w:p>
      <w:pPr>
        <w:spacing w:before="200"/>
      </w:pPr>
      <w:r>
        <w:rPr>
          <w:b/>
          <w:bCs/>
        </w:rPr>
        <w:t xml:space="preserve">5. </w:t>
      </w:r>
      <w:r>
        <w:t xml:space="preserve">Precizează persoana și numărul următoarelor forme verbale personale: citim, ați scris, vrei, au tăcut, hotărăște. Scrie apoi, pentru fiecare, forma de infinitiv, adică forma din dicționar.</w:t>
      </w:r>
    </w:p>
    <w:p>
      <w:pPr>
        <w:pBdr>
          <w:bottom w:val="single" w:sz="4" w:space="8"/>
        </w:pBdr>
      </w:pPr>
    </w:p>
    <w:p>
      <w:pPr>
        <w:spacing w:before="200"/>
      </w:pPr>
      <w:r>
        <w:rPr>
          <w:b/>
          <w:bCs/>
        </w:rPr>
        <w:t xml:space="preserve">6. </w:t>
      </w:r>
      <w:r>
        <w:t xml:space="preserve">Normă și abatere. Alege forma corectă de infinitiv din fiecare pereche: a scrie/a scrii; a vedea/a vede; a urî/a urâ; a crea/a creea; a rămâne/a rămânea; a ține/a ținea. Alcătuiește apoi un enunț cu două dintre verbele alese. Păstrează în enunț forma lor de infinitiv.</w:t>
      </w:r>
    </w:p>
    <w:p>
      <w:pPr>
        <w:pBdr>
          <w:bottom w:val="single" w:sz="4" w:space="8"/>
        </w:pBdr>
      </w:pPr>
    </w:p>
    <w:p>
      <w:pPr>
        <w:spacing w:before="200"/>
      </w:pPr>
      <w:r>
        <w:rPr>
          <w:b/>
          <w:bCs/>
        </w:rPr>
        <w:t xml:space="preserve">7. </w:t>
      </w:r>
      <w:r>
        <w:t xml:space="preserve">Se dă propoziția: „Sora mea începe a cânta la pian.” a) Precizează care dintre cele două verbe are rolul de predicat verbal și explică de ce. b) Rescrie propoziția înlocuind verbul „începe” cu forma „poate” a verbului „a putea”. Precizează ce se schimbă la verbul la infinitiv.</w:t>
      </w:r>
    </w:p>
    <w:p>
      <w:pPr>
        <w:pBdr>
          <w:bottom w:val="single" w:sz="4" w:space="8"/>
        </w:pBdr>
      </w:pPr>
    </w:p>
    <w:p>
      <w:pPr>
        <w:spacing w:before="200"/>
      </w:pPr>
      <w:r>
        <w:rPr>
          <w:b/>
          <w:bCs/>
        </w:rPr>
        <w:t xml:space="preserve">8. </w:t>
      </w:r>
      <w:r>
        <w:t xml:space="preserve">Scrie un text de 4–5 enunțuri despre o activitate pe care ai făcut-o împreună cu familia ta. Folosește cel puțin trei verbe la infinitiv, iar unul dintre ele trebuie să apară după verbul „a putea”. Subliniază cu o linie formele verbale personale și cu două linii verbele la infinitiv.</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2026-11-08T20:00:46.249Z</dcterms:created>
  <dcterms:modified xsi:type="dcterms:W3CDTF">2026-11-08T20:00:46.249Z</dcterms:modified>
</cp:coreProperties>
</file>

<file path=docProps/custom.xml><?xml version="1.0" encoding="utf-8"?>
<Properties xmlns="http://schemas.openxmlformats.org/officeDocument/2006/custom-properties" xmlns:vt="http://schemas.openxmlformats.org/officeDocument/2006/docPropsVTypes"/>
</file>