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La titanul Atlas, de Alexandru Mitru: legendă, repere spațio-temporale, subiect, predicat și atribut</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enunțurile de mai jos, extrase din textul „La titanul Atlas”:
• „Plutea deasupra Africii...”
• „...Și, tot zburând, fiul lui Zeus a ajuns, spre lăsatul-serii, deasupra unei țări de vis.”
• „Aici, în Mauritania, stăpânea regele Atlas.”
• „...într-o seară, va să vie fiul vrăjmașului său, Zeus.”
a) Transcrie, pe două coloane, trei repere spațiale și două repere temporale.
b) Precizează, în 10–20 de cuvinte, dacă reperele temporale sunt exacte sau nedeterminate. Justifică răspunsul.</w:t>
      </w:r>
    </w:p>
    <w:p>
      <w:pPr>
        <w:pBdr>
          <w:bottom w:val="single" w:sz="4" w:space="8"/>
        </w:pBdr>
      </w:pPr>
    </w:p>
    <w:p>
      <w:pPr>
        <w:spacing w:before="200"/>
      </w:pPr>
      <w:r>
        <w:rPr>
          <w:b/>
          <w:bCs/>
        </w:rPr>
        <w:t xml:space="preserve">2. </w:t>
      </w:r>
      <w:r>
        <w:t xml:space="preserve">Legenda este o povestire cu elemente fantastice sau miraculoase, prin care se explică apariția unui lucru, a unei ființe, a unui element al naturii sau a unui fenomen.
a) Numește două lucruri sau elemente ale naturii a căror apariție este explicată în textul „La titanul Atlas”.
b) Notează două elemente fantastice sau miraculoase din text.</w:t>
      </w:r>
    </w:p>
    <w:p>
      <w:pPr>
        <w:pBdr>
          <w:bottom w:val="single" w:sz="4" w:space="8"/>
        </w:pBdr>
      </w:pPr>
    </w:p>
    <w:p>
      <w:pPr>
        <w:spacing w:before="200"/>
      </w:pPr>
      <w:r>
        <w:rPr>
          <w:b/>
          <w:bCs/>
        </w:rPr>
        <w:t xml:space="preserve">3. </w:t>
      </w:r>
      <w:r>
        <w:t xml:space="preserve">Răspunde, în enunțuri complete, la următoarele întrebări:
a) De ce l-a întâmpinat Atlas pe Perseu cu pietre și cu vorbe de ocară, deși tânărul venise doar să ceară de mâncare?
b) De ce nu a vrut Perseu să-l lovească pe Atlas și ce a ales să facă în schimb?</w:t>
      </w:r>
    </w:p>
    <w:p>
      <w:pPr>
        <w:pBdr>
          <w:bottom w:val="single" w:sz="4" w:space="8"/>
        </w:pBdr>
      </w:pPr>
    </w:p>
    <w:p>
      <w:pPr>
        <w:spacing w:before="200"/>
      </w:pPr>
      <w:r>
        <w:rPr>
          <w:b/>
          <w:bCs/>
        </w:rPr>
        <w:t xml:space="preserve">4. </w:t>
      </w:r>
      <w:r>
        <w:t xml:space="preserve">Transcrie din replica lui Perseu o secvență care arată că eroul luptă pentru binele oamenilor. Apoi formulează, în 20–30 de cuvinte, o trăsătură a lui Perseu care reiese din această secvență.</w:t>
      </w:r>
    </w:p>
    <w:p>
      <w:pPr>
        <w:pBdr>
          <w:bottom w:val="single" w:sz="4" w:space="8"/>
        </w:pBdr>
      </w:pPr>
    </w:p>
    <w:p>
      <w:pPr>
        <w:spacing w:before="200"/>
      </w:pPr>
      <w:r>
        <w:rPr>
          <w:b/>
          <w:bCs/>
        </w:rPr>
        <w:t xml:space="preserve">5. </w:t>
      </w:r>
      <w:r>
        <w:t xml:space="preserve">Identifică subiectul și predicatul din fiecare propoziție de mai jos. Precizează prin ce parte de vorbire este exprimat fiecare subiect. La predicate, precizează modul și timpul verbului.
a) „Atlas s-a mâniat nespus.”
b) „Picurii s-au schimbat în șerpi.”</w:t>
      </w:r>
    </w:p>
    <w:p>
      <w:pPr>
        <w:pBdr>
          <w:bottom w:val="single" w:sz="4" w:space="8"/>
        </w:pBdr>
      </w:pPr>
    </w:p>
    <w:p>
      <w:pPr>
        <w:spacing w:before="200"/>
      </w:pPr>
      <w:r>
        <w:rPr>
          <w:b/>
          <w:bCs/>
        </w:rPr>
        <w:t xml:space="preserve">6. </w:t>
      </w:r>
      <w:r>
        <w:t xml:space="preserve">Citește enunțul: „Și-a scos, din sacul fermecat, capul oribil al Meduzei.”
Identifică cele trei atribute din enunț. Precizează pentru fiecare atribut:
• substantivul pe care îl determină;
• partea de vorbire prin care este exprimat.</w:t>
      </w:r>
    </w:p>
    <w:p>
      <w:pPr>
        <w:pBdr>
          <w:bottom w:val="single" w:sz="4" w:space="8"/>
        </w:pBdr>
      </w:pPr>
    </w:p>
    <w:p>
      <w:pPr>
        <w:spacing w:before="200"/>
      </w:pPr>
      <w:r>
        <w:rPr>
          <w:b/>
          <w:bCs/>
        </w:rPr>
        <w:t xml:space="preserve">7. </w:t>
      </w:r>
      <w:r>
        <w:t xml:space="preserve">Rescrie enunțurile de mai jos, după cerințe:
a) „Titanul a împietrit numaidecât.” Înlocuiește substantivul-subiect cu un pronume personal potrivit.
b) „Umerii s-au schimbat în creste.” Trece la numărul singular substantivul prin care este exprimat subiectul și verbul prin care este exprimat predicatul verbal. Fă și celelalte modificări necesare pentru ca enunțul să fie corect.</w:t>
      </w:r>
    </w:p>
    <w:p>
      <w:pPr>
        <w:pBdr>
          <w:bottom w:val="single" w:sz="4" w:space="8"/>
        </w:pBdr>
      </w:pPr>
    </w:p>
    <w:p>
      <w:pPr>
        <w:spacing w:before="200"/>
      </w:pPr>
      <w:r>
        <w:rPr>
          <w:b/>
          <w:bCs/>
        </w:rPr>
        <w:t xml:space="preserve">8. </w:t>
      </w:r>
      <w:r>
        <w:t xml:space="preserve">Scrie o scurtă legendă imaginară, de 80–100 de cuvinte, în care să explici apariția unui element al naturii: un lac, o stâncă, o floare sau un râu. În compunerea ta:
• precizează locul, timpul și personajele;
• include cel puțin un element fantastic sau miraculos;
• prezintă întâmplările în ordine cronologică;
• respectă structura compunerii narative: introducere, cuprins, încheiere;
• respectă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2026-11-08T18:49:40.202Z</dcterms:created>
  <dcterms:modified xsi:type="dcterms:W3CDTF">2026-11-08T18:49:40.202Z</dcterms:modified>
</cp:coreProperties>
</file>

<file path=docProps/custom.xml><?xml version="1.0" encoding="utf-8"?>
<Properties xmlns="http://schemas.openxmlformats.org/officeDocument/2006/custom-properties" xmlns:vt="http://schemas.openxmlformats.org/officeDocument/2006/docPropsVTypes"/>
</file>