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Trăsături ale textului literar (actualizare)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„Era o dimineață de octombrie, iar ceața se agățase de acoperișuri ca o pătură uitată la uscat. Ana a ieșit din bloc cu ghiozdanul în spate și cu o pungă de pâine în mână. Știa că în parcul de lângă școală o așteaptă cineva. Pe banca de lângă castan, o vrabie zgribulită ciripea nerăbdătoare.
— Bună dimineața, Pistrui! a șoptit Ana și i-a presărat firimituri.
Vrabia a țopăit de două ori, ca și cum i-ar fi mulțumit. Clopoțelul școlii a început să sune, iar Ana a alergat spre poartă cu inima cât un purice, fiindcă nu voia să întârzie. În clasă, colega ei de bancă, Ioana, a întrebat-o de ce zâmbește.
— Am un prieten cu aripi, i-a răspuns Ana, dar e un secret.”
Răspunde la următoarele întrebări despre text:
a) Cine sunt personajele?
b) Ce fac personajele?
c) Când se petrec evenimentele?
d) Unde se petrec evenimentele?</w:t>
      </w:r>
    </w:p>
    <w:p>
      <w:pPr>
        <w:pBdr>
          <w:bottom w:val="single" w:sz="4" w:space="8"/>
        </w:pBdr>
      </w:pPr>
    </w:p>
    <w:p>
      <w:pPr>
        <w:spacing w:before="200"/>
      </w:pPr>
      <w:r>
        <w:rPr>
          <w:b/>
          <w:bCs/>
        </w:rPr>
        <w:t xml:space="preserve">2. </w:t>
      </w:r>
      <w:r>
        <w:t xml:space="preserve">Precizează în ce moment al zilei și în ce anotimp se petrec întâmplările din textul de la itemul 1. Transcrie din text cuvintele care te-au ajutat să răspunzi.</w:t>
      </w:r>
    </w:p>
    <w:p>
      <w:pPr>
        <w:pBdr>
          <w:bottom w:val="single" w:sz="4" w:space="8"/>
        </w:pBdr>
      </w:pPr>
    </w:p>
    <w:p>
      <w:pPr>
        <w:spacing w:before="200"/>
      </w:pPr>
      <w:r>
        <w:rPr>
          <w:b/>
          <w:bCs/>
        </w:rPr>
        <w:t xml:space="preserve">3. </w:t>
      </w:r>
      <w:r>
        <w:t xml:space="preserve">Textul literar transmite idei, dar mai ales emoții și sentimente. Numește două emoții sau sentimente ale Anei, personajul din textul de la itemul 1. Pentru fiecare, transcrie din text cuvântul sau grupul de cuvinte care o arată.</w:t>
      </w:r>
    </w:p>
    <w:p>
      <w:pPr>
        <w:pBdr>
          <w:bottom w:val="single" w:sz="4" w:space="8"/>
        </w:pBdr>
      </w:pPr>
    </w:p>
    <w:p>
      <w:pPr>
        <w:spacing w:before="200"/>
      </w:pPr>
      <w:r>
        <w:rPr>
          <w:b/>
          <w:bCs/>
        </w:rPr>
        <w:t xml:space="preserve">4. </w:t>
      </w:r>
      <w:r>
        <w:t xml:space="preserve">Textul literar folosește un limbaj expresiv. Explică, cu propriile cuvinte, ce înțeles au în textul de la itemul 1 următoarele grupuri de cuvinte:
a) „ceața se agățase de acoperișuri ca o pătură uitată la uscat”;
b) „cu inima cât un purice”.</w:t>
      </w:r>
    </w:p>
    <w:p>
      <w:pPr>
        <w:pBdr>
          <w:bottom w:val="single" w:sz="4" w:space="8"/>
        </w:pBdr>
      </w:pPr>
    </w:p>
    <w:p>
      <w:pPr>
        <w:spacing w:before="200"/>
      </w:pPr>
      <w:r>
        <w:rPr>
          <w:b/>
          <w:bCs/>
        </w:rPr>
        <w:t xml:space="preserve">5. </w:t>
      </w:r>
      <w:r>
        <w:t xml:space="preserve">Lumea imaginată în textul de la itemul 1 este apropiată sau îndepărtată de lumea reală? Motivează-ți răspunsul prin două argumente luate din text.</w:t>
      </w:r>
    </w:p>
    <w:p>
      <w:pPr>
        <w:pBdr>
          <w:bottom w:val="single" w:sz="4" w:space="8"/>
        </w:pBdr>
      </w:pPr>
    </w:p>
    <w:p>
      <w:pPr>
        <w:spacing w:before="200"/>
      </w:pPr>
      <w:r>
        <w:rPr>
          <w:b/>
          <w:bCs/>
        </w:rPr>
        <w:t xml:space="preserve">6. </w:t>
      </w:r>
      <w:r>
        <w:t xml:space="preserve">Citește și textul de mai jos:
„Vrabia de casă este o pasăre mică, cu penaj maro-cenușiu. Trăiește în apropierea oamenilor și se hrănește cu semințe, insecte și firimituri.”
Compară acest text cu cel de la itemul 1. Precizează care dintre cele două texte este literar și justifică-ți răspunsul prin două trăsături ale textului literar.</w:t>
      </w:r>
    </w:p>
    <w:p>
      <w:pPr>
        <w:pBdr>
          <w:bottom w:val="single" w:sz="4" w:space="8"/>
        </w:pBdr>
      </w:pPr>
    </w:p>
    <w:p>
      <w:pPr>
        <w:spacing w:before="200"/>
      </w:pPr>
      <w:r>
        <w:rPr>
          <w:b/>
          <w:bCs/>
        </w:rPr>
        <w:t xml:space="preserve">7. </w:t>
      </w:r>
      <w:r>
        <w:t xml:space="preserve">Formulează, într-un enunț, o idee pe care o transmite textul de la itemul 1. Explică apoi, în 2–3 enunțuri, ce crezi despre gestul Anei.</w:t>
      </w:r>
    </w:p>
    <w:p>
      <w:pPr>
        <w:pBdr>
          <w:bottom w:val="single" w:sz="4" w:space="8"/>
        </w:pBdr>
      </w:pPr>
    </w:p>
    <w:p>
      <w:pPr>
        <w:spacing w:before="200"/>
      </w:pPr>
      <w:r>
        <w:rPr>
          <w:b/>
          <w:bCs/>
        </w:rPr>
        <w:t xml:space="preserve">8. </w:t>
      </w:r>
      <w:r>
        <w:t xml:space="preserve">Scrie un scurt text literar, de 5–7 enunțuri, în care să povestești o întâmplare imaginară petrecută în pauza de la școală. Textul tău trebuie să răspundă la întrebările Cine? Ce face? Când? Unde?, să exprime cel puțin o emoție a personajului și să conțină cel puțin o comparație (de exemplu: „ca o…”).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2026-11-08T20:02:11.275Z</dcterms:created>
  <dcterms:modified xsi:type="dcterms:W3CDTF">2026-11-08T20:02:11.275Z</dcterms:modified>
</cp:coreProperties>
</file>

<file path=docProps/custom.xml><?xml version="1.0" encoding="utf-8"?>
<Properties xmlns="http://schemas.openxmlformats.org/officeDocument/2006/custom-properties" xmlns:vt="http://schemas.openxmlformats.org/officeDocument/2006/docPropsVTypes"/>
</file>