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Semnificațiile textului – interpretarea unor fragmente narative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„Dimineața, Andrei a pornit spre școală cu inima cât un purice. Era ziua în care trebuia să recite o poezie în fața întregii școli.” Explică ce înseamnă expresia „cu inima cât un purice”. Numește emoția pe care o trăiește Andrei și precizează cauza acesteia, așa cum apare în fragment.</w:t>
      </w:r>
    </w:p>
    <w:p>
      <w:pPr>
        <w:pBdr>
          <w:bottom w:val="single" w:sz="4" w:space="8"/>
        </w:pBdr>
      </w:pPr>
    </w:p>
    <w:p>
      <w:pPr>
        <w:spacing w:before="200"/>
      </w:pPr>
      <w:r>
        <w:rPr>
          <w:b/>
          <w:bCs/>
        </w:rPr>
        <w:t xml:space="preserve">2. </w:t>
      </w:r>
      <w:r>
        <w:t xml:space="preserve">Citește fragmentul: „Ziua aceea a fost pentru Andrei ca o plimbare cu barca pe o mare agitată: când sus, când jos.” Explică de ce compară povestitorul ziua lui Andrei cu o plimbare cu barca pe o mare agitată. La ce se referă cuvintele „când sus, când jos”?</w:t>
      </w:r>
    </w:p>
    <w:p>
      <w:pPr>
        <w:pBdr>
          <w:bottom w:val="single" w:sz="4" w:space="8"/>
        </w:pBdr>
      </w:pPr>
    </w:p>
    <w:p>
      <w:pPr>
        <w:spacing w:before="200"/>
      </w:pPr>
      <w:r>
        <w:rPr>
          <w:b/>
          <w:bCs/>
        </w:rPr>
        <w:t xml:space="preserve">3. </w:t>
      </w:r>
      <w:r>
        <w:t xml:space="preserve">Citește fragmentul: „Cele cinci minute de așteptare până la urcarea pe scenă i s-au părut lui Andrei o oră întreagă.” Explică de ce i se pare lui Andrei că timpul trece atât de încet. Apoi dă un exemplu din viața ta, în 2–3 propoziții, despre o situație în care timpul ți s-a părut că trece prea încet.</w:t>
      </w:r>
    </w:p>
    <w:p>
      <w:pPr>
        <w:pBdr>
          <w:bottom w:val="single" w:sz="4" w:space="8"/>
        </w:pBdr>
      </w:pPr>
    </w:p>
    <w:p>
      <w:pPr>
        <w:spacing w:before="200"/>
      </w:pPr>
      <w:r>
        <w:rPr>
          <w:b/>
          <w:bCs/>
        </w:rPr>
        <w:t xml:space="preserve">4. </w:t>
      </w:r>
      <w:r>
        <w:t xml:space="preserve">Citește fragmentul: „Andrei se tot întreba: Oare o să-mi aduc aminte toate versurile? Și dacă o să râdă colegii de mine? Ce o să creadă doamna dirigintă dacă greșesc?” Transcrie cele trei întrebări pe care și le pune Andrei. Apoi formulează pentru fiecare dintre ele un răspuns posibil, care să-l liniștească pe personaj.</w:t>
      </w:r>
    </w:p>
    <w:p>
      <w:pPr>
        <w:pBdr>
          <w:bottom w:val="single" w:sz="4" w:space="8"/>
        </w:pBdr>
      </w:pPr>
    </w:p>
    <w:p>
      <w:pPr>
        <w:spacing w:before="200"/>
      </w:pPr>
      <w:r>
        <w:rPr>
          <w:b/>
          <w:bCs/>
        </w:rPr>
        <w:t xml:space="preserve">5. </w:t>
      </w:r>
      <w:r>
        <w:t xml:space="preserve">Citește fragmentul: „Pentru că întârziase la repetiție, doamna dirigintă i-a spus pe un ton sever: «Andrei, să nu se mai repete!». Dar ochii ei râdeau.” Cum explici faptul că doamna dirigintă vorbește sever, dar ochii ei râd? Ce îi transmite, de fapt, profesoara lui Andrei? Arată cum ajută ochii (comunicarea nonverbală) la înțelegerea mesajului.</w:t>
      </w:r>
    </w:p>
    <w:p>
      <w:pPr>
        <w:pBdr>
          <w:bottom w:val="single" w:sz="4" w:space="8"/>
        </w:pBdr>
      </w:pPr>
    </w:p>
    <w:p>
      <w:pPr>
        <w:spacing w:before="200"/>
      </w:pPr>
      <w:r>
        <w:rPr>
          <w:b/>
          <w:bCs/>
        </w:rPr>
        <w:t xml:space="preserve">6. </w:t>
      </w:r>
      <w:r>
        <w:t xml:space="preserve">Povestirea despre Andrei se intitulează „Prietenul din primul rând”. Citește fragmentul: „În primul rând stătea bunicul, care îi făcea cu ochiul. Lângă el era Mihai, colegul de bancă al lui Andrei, care îi arăta degetul mare ridicat. Andrei a recitat toată poezia uitându-se la ei.” La cine crezi că se referă titlul: la bunic, la Mihai sau la amândoi? Motivează-ți alegerea, folosind cel puțin o informație din fragment.</w:t>
      </w:r>
    </w:p>
    <w:p>
      <w:pPr>
        <w:pBdr>
          <w:bottom w:val="single" w:sz="4" w:space="8"/>
        </w:pBdr>
      </w:pPr>
    </w:p>
    <w:p>
      <w:pPr>
        <w:spacing w:before="200"/>
      </w:pPr>
      <w:r>
        <w:rPr>
          <w:b/>
          <w:bCs/>
        </w:rPr>
        <w:t xml:space="preserve">7. </w:t>
      </w:r>
      <w:r>
        <w:t xml:space="preserve">Povestirea se încheie astfel: „Andrei a ajuns acasă obosit, dar zâmbea. La urma urmei, cine a spus că o zi care începe prost nu se poate termina frumos?” Explică de ce această întrebare nu așteaptă un răspuns. Ce concluzie trage Andrei despre ziua lui? Menționează două urmări bune pe care le-ar fi putut avea ziua lui, ținând cont de întâmplările prezentate în fragmentele de la itemii 1–6.</w:t>
      </w:r>
    </w:p>
    <w:p>
      <w:pPr>
        <w:pBdr>
          <w:bottom w:val="single" w:sz="4" w:space="8"/>
        </w:pBdr>
      </w:pPr>
    </w:p>
    <w:p>
      <w:pPr>
        <w:spacing w:before="200"/>
      </w:pPr>
      <w:r>
        <w:rPr>
          <w:b/>
          <w:bCs/>
        </w:rPr>
        <w:t xml:space="preserve">8. </w:t>
      </w:r>
      <w:r>
        <w:t xml:space="preserve">Scrie un text de 6–8 rânduri în care să relatezi o zi din viața ta care a început prost, dar s-a terminat frumos. Folosește în text cel puțin o comparație care să arate cum ai trăit timpul sau o emoție (de exemplu: „Minutele treceau ca…”). Numește cel puțin două emoții pe care le-ai simțit de-a lungul zilei.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2026-11-08T19:35:56.458Z</dcterms:created>
  <dcterms:modified xsi:type="dcterms:W3CDTF">2026-11-08T19:35:56.458Z</dcterms:modified>
</cp:coreProperties>
</file>

<file path=docProps/custom.xml><?xml version="1.0" encoding="utf-8"?>
<Properties xmlns="http://schemas.openxmlformats.org/officeDocument/2006/custom-properties" xmlns:vt="http://schemas.openxmlformats.org/officeDocument/2006/docPropsVTypes"/>
</file>