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Trăsături ale textului narativ nonliterar</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Răspunde în 3-4 enunțuri la următoarele întrebări: Ce are în comun textul narativ nonliterar cu textul narativ literar? Prin ce se deosebește textul narativ nonliterar de cel literar? Cum se numesc persoanele care iau parte la acțiune într-un text narativ nonliterar?</w:t>
      </w:r>
    </w:p>
    <w:p>
      <w:pPr>
        <w:pBdr>
          <w:bottom w:val="single" w:sz="4" w:space="8"/>
        </w:pBdr>
      </w:pPr>
    </w:p>
    <w:p>
      <w:pPr>
        <w:spacing w:before="200"/>
      </w:pPr>
      <w:r>
        <w:rPr>
          <w:b/>
          <w:bCs/>
        </w:rPr>
        <w:t xml:space="preserve">2. </w:t>
      </w:r>
      <w:r>
        <w:t xml:space="preserve">Citește fragmentul din jurnalul unei eleve: „Joi, 12 mai 2022. Dimineața, la ora 7, ne-am adunat cu toții în fața școlii. Am ajuns la Sibiu după trei ore de mers cu autocarul. La prânz am mâncat în Piața Mare, iar după-amiază am urcat în Turnul Sfatului. Seara, obosiți, ne-am cazat la o pensiune. A doua zi, vineri, ne-am întors acasă.” Notează în caiet indicii de timp din fragment și așază-i în patru coloane: date, zile ale săptămânii, momente ale zilei, alți indici de timp.</w:t>
      </w:r>
    </w:p>
    <w:p>
      <w:pPr>
        <w:pBdr>
          <w:bottom w:val="single" w:sz="4" w:space="8"/>
        </w:pBdr>
      </w:pPr>
    </w:p>
    <w:p>
      <w:pPr>
        <w:spacing w:before="200"/>
      </w:pPr>
      <w:r>
        <w:rPr>
          <w:b/>
          <w:bCs/>
        </w:rPr>
        <w:t xml:space="preserve">3. </w:t>
      </w:r>
      <w:r>
        <w:t xml:space="preserve">Citește fragmentul: „Sâmbătă am plecat cu părinții din Brașov spre Sinaia. Acolo am vizitat Muzeul Național Peleș, iar după aceea ne-am plimbat prin parcul castelului. Pe drumul spre casă, ne-am oprit la Bușteni, la o cofetărie din centru, și am privit munții din fața gării.” Identifică indicii de spațiu din fragment și grupează-i în trei categorii: localități, instituții, alte locuri.</w:t>
      </w:r>
    </w:p>
    <w:p>
      <w:pPr>
        <w:pBdr>
          <w:bottom w:val="single" w:sz="4" w:space="8"/>
        </w:pBdr>
      </w:pPr>
    </w:p>
    <w:p>
      <w:pPr>
        <w:spacing w:before="200"/>
      </w:pPr>
      <w:r>
        <w:rPr>
          <w:b/>
          <w:bCs/>
        </w:rPr>
        <w:t xml:space="preserve">4. </w:t>
      </w:r>
      <w:r>
        <w:t xml:space="preserve">Citește fragmentul: „Pe 3 iunie, bunicul meu, Ion Popescu, m-a dus la Grădina Botanică din Cluj-Napoca. La intrare ne-a întâmpinat o ghidă, doamna Elena Mureșan, care ne-a arătat serele cu plante tropicale. Sora mea, Ana, a fotografiat fiecare floare.” Numește participanții la întâmplarea relatată (inclusiv persoana care povestește). Explică de ce aceștia se numesc participanți și nu personaje.</w:t>
      </w:r>
    </w:p>
    <w:p>
      <w:pPr>
        <w:pBdr>
          <w:bottom w:val="single" w:sz="4" w:space="8"/>
        </w:pBdr>
      </w:pPr>
    </w:p>
    <w:p>
      <w:pPr>
        <w:spacing w:before="200"/>
      </w:pPr>
      <w:r>
        <w:rPr>
          <w:b/>
          <w:bCs/>
        </w:rPr>
        <w:t xml:space="preserve">5. </w:t>
      </w:r>
      <w:r>
        <w:t xml:space="preserve">Ideile de mai jos provin dintr-un articol despre inaugurarea bibliotecii unei școli, dar sunt amestecate. Așază-le în ordine logică și temporală, numerotându-le de la 1 la 5:
• Elevii au împrumutat primele cărți din noua bibliotecă.
• Directoarea școlii a tăiat panglica de la intrare.
• Cu o lună înainte, părinții și profesorii au strâns peste 500 de cărți.
• Invitații au intrat în sala nou amenajată și au admirat rafturile.
• În ziua inaugurării, elevii au pregătit afișe și au decorat holul școlii.</w:t>
      </w:r>
    </w:p>
    <w:p>
      <w:pPr>
        <w:pBdr>
          <w:bottom w:val="single" w:sz="4" w:space="8"/>
        </w:pBdr>
      </w:pPr>
    </w:p>
    <w:p>
      <w:pPr>
        <w:spacing w:before="200"/>
      </w:pPr>
      <w:r>
        <w:rPr>
          <w:b/>
          <w:bCs/>
        </w:rPr>
        <w:t xml:space="preserve">6. </w:t>
      </w:r>
      <w:r>
        <w:t xml:space="preserve">Citește lista de texte: a) un basm despre un împărat care avea trei fii; b) un reportaj despre Festivalul de reconstituire istorică de la Alba Iulia; c) o scrisoare în care un elev îi povestește bunicii despre prima zi de școală; d) o poveste despre un dragon care vorbea cu oamenii; e) jurnalul unui elev despre vacanța de la mare. Precizează care dintre aceste texte sunt narative nonliterare și justifică alegerea pentru unul dintre ele.</w:t>
      </w:r>
    </w:p>
    <w:p>
      <w:pPr>
        <w:pBdr>
          <w:bottom w:val="single" w:sz="4" w:space="8"/>
        </w:pBdr>
      </w:pPr>
    </w:p>
    <w:p>
      <w:pPr>
        <w:spacing w:before="200"/>
      </w:pPr>
      <w:r>
        <w:rPr>
          <w:b/>
          <w:bCs/>
        </w:rPr>
        <w:t xml:space="preserve">7. </w:t>
      </w:r>
      <w:r>
        <w:t xml:space="preserve">Citește cele două fragmente:
A. „Într-o zi, pisica Mița și-a luat umbrela, a zburat peste nori și a ajuns în Țara Bomboanelor, unde a stat de vorbă cu un nor de vată de zahăr.”
B. „Ieri, 5 octombrie, clasa noastră a vizitat Muzeul Satului din București. Doamna învățătoare ne-a arătat case vechi aduse din toate regiunile țării.”
Precizează care fragment aparține unui text narativ nonliterar și motivează-ți răspunsul prin două trăsături ale acestui tip de text.</w:t>
      </w:r>
    </w:p>
    <w:p>
      <w:pPr>
        <w:pBdr>
          <w:bottom w:val="single" w:sz="4" w:space="8"/>
        </w:pBdr>
      </w:pPr>
    </w:p>
    <w:p>
      <w:pPr>
        <w:spacing w:before="200"/>
      </w:pPr>
      <w:r>
        <w:rPr>
          <w:b/>
          <w:bCs/>
        </w:rPr>
        <w:t xml:space="preserve">8. </w:t>
      </w:r>
      <w:r>
        <w:t xml:space="preserve">Scrie un text narativ nonliterar de 6-8 rânduri (de exemplu, o pagină de jurnal) în care să relatezi o excursie sau o ieșire reală la care ai participat. Folosește cel puțin doi indici de timp și doi indici de spațiu, numește cel puțin doi participanți și prezintă întâmplările în ordine logică și temporală.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2026-11-08T20:12:33.583Z</dcterms:created>
  <dcterms:modified xsi:type="dcterms:W3CDTF">2026-11-08T20:12:33.583Z</dcterms:modified>
</cp:coreProperties>
</file>

<file path=docProps/custom.xml><?xml version="1.0" encoding="utf-8"?>
<Properties xmlns="http://schemas.openxmlformats.org/officeDocument/2006/custom-properties" xmlns:vt="http://schemas.openxmlformats.org/officeDocument/2006/docPropsVTypes"/>
</file>