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Planul simplu de idei. Planul dezvoltat de idei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două-trei enunțuri, diferența dintre planul simplu de idei și planul dezvoltat de idei. Precizează din ce este alcătuit fiecare și în ce ordine se scriu ideile.</w:t>
      </w:r>
    </w:p>
    <w:p>
      <w:pPr>
        <w:pBdr>
          <w:bottom w:val="single" w:sz="4" w:space="8"/>
        </w:pBdr>
      </w:pPr>
    </w:p>
    <w:p>
      <w:pPr>
        <w:spacing w:before="200"/>
      </w:pPr>
      <w:r>
        <w:rPr>
          <w:b/>
          <w:bCs/>
        </w:rPr>
        <w:t xml:space="preserve">2. </w:t>
      </w:r>
      <w:r>
        <w:t xml:space="preserve">Citește fragmentul de mai jos, apoi formulează ideea principală într-un singur enunț scurt și clar.
„Dimineața, când a deschis ușa, Andrei a găsit pe preș un pui de pisică ud și tremurând. L-a luat cu grijă în brațe, l-a șters cu un prosop moale și i-a pus într-o farfurioară lapte călduț. După ce a mâncat, puiul s-a ghemuit lângă calorifer și a adormit, torcând încetișor.”</w:t>
      </w:r>
    </w:p>
    <w:p>
      <w:pPr>
        <w:pBdr>
          <w:bottom w:val="single" w:sz="4" w:space="8"/>
        </w:pBdr>
      </w:pPr>
    </w:p>
    <w:p>
      <w:pPr>
        <w:spacing w:before="200"/>
      </w:pPr>
      <w:r>
        <w:rPr>
          <w:b/>
          <w:bCs/>
        </w:rPr>
        <w:t xml:space="preserve">3. </w:t>
      </w:r>
      <w:r>
        <w:t xml:space="preserve">Citește textul de mai jos:
„Când a sunat clopoțelul, Ioana a ieșit grăbită din clasă, fără să-și închidă ghiozdanul. Ajunsă la poartă, a căutat cheia casei, dar buzunarul ghiozdanului era gol. Speriată, l-a sunat pe bunicul, care a venit imediat și i-a propus să refacă împreună drumul de la școală. După câteva minute, au zărit cheia strălucind în iarbă, lângă banca din parc. Ușurată, Ioana i-a promis bunicului că de acum înainte va fi mai atentă.”
Ideile principale de mai jos sunt amestecate. Scrie-le în ordinea în care apar întâmplările în text, ca să obții planul simplu de idei:
A. Ioana își dă seama că a pierdut cheia casei.
B. Bunicul o ajută să refacă drumul de la școală.
C. Ioana pleacă grăbită de la școală, cu ghiozdanul deschis.
D. Cheia este găsită lângă banca din parc.
E. Fetița promite că va fi mai atentă.</w:t>
      </w:r>
    </w:p>
    <w:p>
      <w:pPr>
        <w:pBdr>
          <w:bottom w:val="single" w:sz="4" w:space="8"/>
        </w:pBdr>
      </w:pPr>
    </w:p>
    <w:p>
      <w:pPr>
        <w:spacing w:before="200"/>
      </w:pPr>
      <w:r>
        <w:rPr>
          <w:b/>
          <w:bCs/>
        </w:rPr>
        <w:t xml:space="preserve">4. </w:t>
      </w:r>
      <w:r>
        <w:t xml:space="preserve">Citește fragmentul:
„Sâmbătă, echipa clasei a V-a a jucat finala concursului de fotbal al școlii. Prima repriză s-a încheiat la egalitate, iar copiii păreau obosiți. În a doua repriză, Radu a marcat un gol din lovitură liberă. Până la final, portarul Matei a apărat două șuturi periculoase, iar echipa a câștigat cupa.”
Ideea principală este: Echipa clasei a V-a câștigă finala concursului de fotbal.
Dintre enunțurile de mai jos, alege-le pe cele două care pot fi idei secundare pentru această idee principală. Explică, într-un enunț, de ce celelalte două nu sunt potrivite.
a) Radu marchează un gol din lovitură liberă.
b) Radu are o colecție de mingi de fotbal.
c) Portarul Matei apără două șuturi periculoase.
d) Copiii merg în excursie la munte.</w:t>
      </w:r>
    </w:p>
    <w:p>
      <w:pPr>
        <w:pBdr>
          <w:bottom w:val="single" w:sz="4" w:space="8"/>
        </w:pBdr>
      </w:pPr>
    </w:p>
    <w:p>
      <w:pPr>
        <w:spacing w:before="200"/>
      </w:pPr>
      <w:r>
        <w:rPr>
          <w:b/>
          <w:bCs/>
        </w:rPr>
        <w:t xml:space="preserve">5. </w:t>
      </w:r>
      <w:r>
        <w:t xml:space="preserve">Citește fragmentul de mai jos:
„În vacanța de vară, Elena a plecat la bunica ei, la țară. În fiecare dimineață o ajuta să hrănească găinile și să culeagă roșii din grădină. După-amiaza mergea cu verii ei la râu, unde construiau baraje din pietre. Seara, toți se adunau pe prispă și ascultau poveștile bunicului.”
Ideea principală a fragmentului este: Elena își petrece vacanța de vară la bunici, la țară.
Formulează două idei secundare care să completeze această idee principală. Fiecare idee secundară trebuie să fie un enunț scurt, scris cu propriile tale cuvinte.</w:t>
      </w:r>
    </w:p>
    <w:p>
      <w:pPr>
        <w:pBdr>
          <w:bottom w:val="single" w:sz="4" w:space="8"/>
        </w:pBdr>
      </w:pPr>
    </w:p>
    <w:p>
      <w:pPr>
        <w:spacing w:before="200"/>
      </w:pPr>
      <w:r>
        <w:rPr>
          <w:b/>
          <w:bCs/>
        </w:rPr>
        <w:t xml:space="preserve">6. </w:t>
      </w:r>
      <w:r>
        <w:t xml:space="preserve">Un elev a formulat greșit ideile principale ale unui text despre un băiat, Mihai, care își pierde cățelul în parc și îl regăsește cu ajutorul unui vecin:
1. „— Mamă, unde e Azorel? a întrebat Mihai, cu lacrimi în ochi.”
2. „Era o zi frumoasă de toamnă, frunzele galbene și roșii cădeau încet, vântul bătea ușor, iar Mihai se plimba cu Azorel prin parc, aruncându-i mingea, și deodată cățelul a fugit după o veveriță și nu s-a mai întors.”
a) Precizează ce greșeală a făcut elevul la fiecare dintre cele două formulări.
b) Rescrie fiecare idee sub forma unui enunț scurt și clar, așa cum trebuie să apară într-un plan de idei.</w:t>
      </w:r>
    </w:p>
    <w:p>
      <w:pPr>
        <w:pBdr>
          <w:bottom w:val="single" w:sz="4" w:space="8"/>
        </w:pBdr>
      </w:pPr>
    </w:p>
    <w:p>
      <w:pPr>
        <w:spacing w:before="200"/>
      </w:pPr>
      <w:r>
        <w:rPr>
          <w:b/>
          <w:bCs/>
        </w:rPr>
        <w:t xml:space="preserve">7. </w:t>
      </w:r>
      <w:r>
        <w:t xml:space="preserve">Citește textul de mai jos, apoi alcătuiește planul dezvoltat de idei: scrie trei idei principale, în ordinea din text, și, sub fiecare, câte o idee secundară potrivită.
„Într-o seară, Tudor a observat că becul din camera lui pâlpâia ciudat. A încercat să-l strângă mai bine, dar lumina s-a stins de tot.
Fără să-și piardă cumpătul, băiatul a aprins lanterna de pe birou. Apoi a mers în bucătărie și i-a cerut tatălui său un bec nou.
Tatăl a schimbat becul și i-a arătat lui Tudor cum se face acest lucru în siguranță, cu întrerupătorul oprit. Mândru, Tudor a spus că data viitoare se va descurca singur.”</w:t>
      </w:r>
    </w:p>
    <w:p>
      <w:pPr>
        <w:pBdr>
          <w:bottom w:val="single" w:sz="4" w:space="8"/>
        </w:pBdr>
      </w:pPr>
    </w:p>
    <w:p>
      <w:pPr>
        <w:spacing w:before="200"/>
      </w:pPr>
      <w:r>
        <w:rPr>
          <w:b/>
          <w:bCs/>
        </w:rPr>
        <w:t xml:space="preserve">8. </w:t>
      </w:r>
      <w:r>
        <w:t xml:space="preserve">Pornind de la planul simplu de idei de mai jos, redactează un text narativ de 60-80 de cuvinte. Respectă ordinea ideilor și adaugă, pentru fiecare idee principală, cel puțin un detaliu (o idee secundară).
1. Clasa a V-a pregătește o serbare de Crăciun.
2. Cu o zi înainte, decorurile se strică.
3. Elevii lucrează împreună și refac decorurile.
4. Serbarea are un mare succes.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2026-11-08T20:19:05.250Z</dcterms:created>
  <dcterms:modified xsi:type="dcterms:W3CDTF">2026-11-08T20:19:05.250Z</dcterms:modified>
</cp:coreProperties>
</file>

<file path=docProps/custom.xml><?xml version="1.0" encoding="utf-8"?>
<Properties xmlns="http://schemas.openxmlformats.org/officeDocument/2006/custom-properties" xmlns:vt="http://schemas.openxmlformats.org/officeDocument/2006/docPropsVTypes"/>
</file>