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Pe strada mea: descrierea, substantivul, subiectul și atributul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fragmentul de mai jos. Îl vei folosi la itemii 1–5 și 7.
„Casa bunicilor se află la capătul ulicioarei, lângă pădurea de fagi. Este o casă bătrână, din bârne de lemn, cu acoperiș de șindrilă înnegrită de vreme. Pe prispa largă stau două scaune vechi și o măsuță rotundă. Ferestrele mici, cu perdele albe, privesc curioase spre drum. În grădină, merii și prunii își apleacă ramurile peste gard, ca și cum ar vrea să salute trecătorii. Seara, când fumul iese alene din horn, căsuța pare o bunicuță care se încălzește la gura sobei.”
Precizează tema descrierii. Apoi notează două trăsături ale casei care rezultă din text.</w:t>
      </w:r>
    </w:p>
    <w:p>
      <w:pPr>
        <w:pBdr>
          <w:bottom w:val="single" w:sz="4" w:space="8"/>
        </w:pBdr>
      </w:pPr>
    </w:p>
    <w:p>
      <w:pPr>
        <w:spacing w:before="200"/>
      </w:pPr>
      <w:r>
        <w:rPr>
          <w:b/>
          <w:bCs/>
        </w:rPr>
        <w:t xml:space="preserve">2. </w:t>
      </w:r>
      <w:r>
        <w:t xml:space="preserve">Notează, din fragmentul de la itemul 1, trei substantive comune care numesc părți ale casei descrise. Analizează-le, precizând genul, numărul și dacă sunt articulate (cu articol hotărât sau nehotărât) sau nearticulate.</w:t>
      </w:r>
    </w:p>
    <w:p>
      <w:pPr>
        <w:pBdr>
          <w:bottom w:val="single" w:sz="4" w:space="8"/>
        </w:pBdr>
      </w:pPr>
    </w:p>
    <w:p>
      <w:pPr>
        <w:spacing w:before="200"/>
      </w:pPr>
      <w:r>
        <w:rPr>
          <w:b/>
          <w:bCs/>
        </w:rPr>
        <w:t xml:space="preserve">3. </w:t>
      </w:r>
      <w:r>
        <w:t xml:space="preserve">Transcrie, din fragmentul de la itemul 1, un subiect simplu și un subiect multiplu, ambele exprimate prin substantive comune. Pentru fiecare, notează și verbul la care se referă.</w:t>
      </w:r>
    </w:p>
    <w:p>
      <w:pPr>
        <w:pBdr>
          <w:bottom w:val="single" w:sz="4" w:space="8"/>
        </w:pBdr>
      </w:pPr>
    </w:p>
    <w:p>
      <w:pPr>
        <w:spacing w:before="200"/>
      </w:pPr>
      <w:r>
        <w:rPr>
          <w:b/>
          <w:bCs/>
        </w:rPr>
        <w:t xml:space="preserve">4. </w:t>
      </w:r>
      <w:r>
        <w:t xml:space="preserve">În fragmentul de la itemul 1 apar următoarele grupuri de cuvinte: „casă bătrână”, „acoperiș de șindrilă”, „perdele albe”, „pădurea de fagi”. Subliniază atributul din fiecare grup și precizează prin ce parte de vorbire este exprimat.</w:t>
      </w:r>
    </w:p>
    <w:p>
      <w:pPr>
        <w:pBdr>
          <w:bottom w:val="single" w:sz="4" w:space="8"/>
        </w:pBdr>
      </w:pPr>
    </w:p>
    <w:p>
      <w:pPr>
        <w:spacing w:before="200"/>
      </w:pPr>
      <w:r>
        <w:rPr>
          <w:b/>
          <w:bCs/>
        </w:rPr>
        <w:t xml:space="preserve">5. </w:t>
      </w:r>
      <w:r>
        <w:t xml:space="preserve">Identifică două personificări din fragmentul de la itemul 1. Pentru fiecare, explică pe scurt ce însușire sau acțiune omenească primește obiectul (sau planta) descris(ă).</w:t>
      </w:r>
    </w:p>
    <w:p>
      <w:pPr>
        <w:pBdr>
          <w:bottom w:val="single" w:sz="4" w:space="8"/>
        </w:pBdr>
      </w:pPr>
    </w:p>
    <w:p>
      <w:pPr>
        <w:spacing w:before="200"/>
      </w:pPr>
      <w:r>
        <w:rPr>
          <w:b/>
          <w:bCs/>
        </w:rPr>
        <w:t xml:space="preserve">6. </w:t>
      </w:r>
      <w:r>
        <w:t xml:space="preserve">Transcrie enunțul de mai jos și completează spațiile punctate cu forma articulată a substantivelor din paranteze. Precizează apoi, pentru fiecare substantiv, dacă ai folosit articolul hotărât sau nehotărât.
(Bloc) … în care locuiesc are (lift) … nou, iar lângă (intrare) … crește (tei) … bătrân.</w:t>
      </w:r>
    </w:p>
    <w:p>
      <w:pPr>
        <w:pBdr>
          <w:bottom w:val="single" w:sz="4" w:space="8"/>
        </w:pBdr>
      </w:pPr>
    </w:p>
    <w:p>
      <w:pPr>
        <w:spacing w:before="200"/>
      </w:pPr>
      <w:r>
        <w:rPr>
          <w:b/>
          <w:bCs/>
        </w:rPr>
        <w:t xml:space="preserve">7. </w:t>
      </w:r>
      <w:r>
        <w:t xml:space="preserve">Citește textul următor, apărut într-un anunț de vânzare: „Casă din lemn, 2 camere, acoperiș din șindrilă, prispă de 8 m², grădină cu pomi fructiferi, situată la marginea satului.” Compară acest anunț cu fragmentul de la itemul 1. Identifică două diferențe între modul în care este descrisă casa în fiecare dintre cele două texte.</w:t>
      </w:r>
    </w:p>
    <w:p>
      <w:pPr>
        <w:pBdr>
          <w:bottom w:val="single" w:sz="4" w:space="8"/>
        </w:pBdr>
      </w:pPr>
    </w:p>
    <w:p>
      <w:pPr>
        <w:spacing w:before="200"/>
      </w:pPr>
      <w:r>
        <w:rPr>
          <w:b/>
          <w:bCs/>
        </w:rPr>
        <w:t xml:space="preserve">8. </w:t>
      </w:r>
      <w:r>
        <w:t xml:space="preserve">Redactează o descriere de 8–10 rânduri a străzii pe care locuiești sau a camerei tale preferate. Respectă structura unei descrieri: introducere, cuprins și încheiere. Folosește cel puțin trei atribute și o personificare, apoi subliniază-le.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2026-11-08T19:47:51.473Z</dcterms:created>
  <dcterms:modified xsi:type="dcterms:W3CDTF">2026-11-08T19:47:51.473Z</dcterms:modified>
</cp:coreProperties>
</file>

<file path=docProps/custom.xml><?xml version="1.0" encoding="utf-8"?>
<Properties xmlns="http://schemas.openxmlformats.org/officeDocument/2006/custom-properties" xmlns:vt="http://schemas.openxmlformats.org/officeDocument/2006/docPropsVTypes"/>
</file>